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01" w:rsidRDefault="00967512">
      <w:pPr>
        <w:pStyle w:val="Heading1"/>
        <w:spacing w:line="360" w:lineRule="auto"/>
        <w:ind w:left="0" w:hanging="2"/>
        <w:rPr>
          <w:rFonts w:ascii="Times New Roman" w:hAnsi="Times New Roman"/>
          <w:sz w:val="22"/>
          <w:szCs w:val="22"/>
        </w:rPr>
      </w:pPr>
      <w:r>
        <w:rPr>
          <w:rFonts w:ascii="Times New Roman" w:hAnsi="Times New Roman"/>
          <w:sz w:val="22"/>
          <w:szCs w:val="22"/>
        </w:rPr>
        <w:t>Inquiry lesson plan 2</w:t>
      </w:r>
    </w:p>
    <w:tbl>
      <w:tblPr>
        <w:tblStyle w:val="a"/>
        <w:tblW w:w="10710" w:type="dxa"/>
        <w:tblInd w:w="-270" w:type="dxa"/>
        <w:tblLayout w:type="fixed"/>
        <w:tblLook w:val="0000"/>
      </w:tblPr>
      <w:tblGrid>
        <w:gridCol w:w="1490"/>
        <w:gridCol w:w="3614"/>
        <w:gridCol w:w="1353"/>
        <w:gridCol w:w="1331"/>
        <w:gridCol w:w="1316"/>
        <w:gridCol w:w="1606"/>
      </w:tblGrid>
      <w:tr w:rsidR="00F10001">
        <w:trPr>
          <w:trHeight w:val="432"/>
        </w:trPr>
        <w:tc>
          <w:tcPr>
            <w:tcW w:w="1490" w:type="dxa"/>
          </w:tcPr>
          <w:p w:rsidR="00F10001" w:rsidRDefault="00FC41DE">
            <w:pPr>
              <w:spacing w:line="360" w:lineRule="auto"/>
              <w:ind w:left="0" w:hanging="2"/>
              <w:jc w:val="right"/>
              <w:rPr>
                <w:rFonts w:ascii="Times New Roman" w:hAnsi="Times New Roman" w:cs="Times New Roman"/>
              </w:rPr>
            </w:pPr>
            <w:r>
              <w:rPr>
                <w:rFonts w:ascii="Times New Roman" w:hAnsi="Times New Roman" w:cs="Times New Roman"/>
                <w:b/>
              </w:rPr>
              <w:t xml:space="preserve">Lesson </w:t>
            </w:r>
            <w:r w:rsidR="00967512">
              <w:rPr>
                <w:rFonts w:ascii="Times New Roman" w:hAnsi="Times New Roman" w:cs="Times New Roman"/>
                <w:b/>
              </w:rPr>
              <w:t>Title:</w:t>
            </w:r>
          </w:p>
        </w:tc>
        <w:tc>
          <w:tcPr>
            <w:tcW w:w="3614" w:type="dxa"/>
            <w:tcBorders>
              <w:bottom w:val="single" w:sz="4" w:space="0" w:color="000000"/>
            </w:tcBorders>
          </w:tcPr>
          <w:p w:rsidR="00F10001" w:rsidRDefault="00FA4269">
            <w:pPr>
              <w:spacing w:line="360" w:lineRule="auto"/>
              <w:ind w:left="0" w:hanging="2"/>
              <w:jc w:val="right"/>
              <w:rPr>
                <w:rFonts w:ascii="Times New Roman" w:hAnsi="Times New Roman" w:cs="Times New Roman"/>
              </w:rPr>
            </w:pPr>
            <w:r>
              <w:t>What are the impacts of global warming?</w:t>
            </w:r>
          </w:p>
        </w:tc>
        <w:tc>
          <w:tcPr>
            <w:tcW w:w="1353" w:type="dxa"/>
          </w:tcPr>
          <w:p w:rsidR="00F10001" w:rsidRPr="00FC41DE" w:rsidRDefault="00FC41DE">
            <w:pPr>
              <w:spacing w:line="360" w:lineRule="auto"/>
              <w:ind w:left="0" w:hanging="2"/>
              <w:rPr>
                <w:rFonts w:ascii="Times New Roman" w:hAnsi="Times New Roman" w:cs="Times New Roman"/>
                <w:b/>
              </w:rPr>
            </w:pPr>
            <w:r w:rsidRPr="00FC41DE">
              <w:rPr>
                <w:rFonts w:ascii="Times New Roman" w:hAnsi="Times New Roman" w:cs="Times New Roman"/>
                <w:b/>
              </w:rPr>
              <w:t>Lesson</w:t>
            </w:r>
          </w:p>
        </w:tc>
        <w:tc>
          <w:tcPr>
            <w:tcW w:w="1331" w:type="dxa"/>
            <w:tcBorders>
              <w:bottom w:val="single" w:sz="4" w:space="0" w:color="000000"/>
            </w:tcBorders>
          </w:tcPr>
          <w:p w:rsidR="00F10001" w:rsidRDefault="00FC41DE">
            <w:pPr>
              <w:spacing w:line="360" w:lineRule="auto"/>
              <w:ind w:left="0" w:hanging="2"/>
              <w:rPr>
                <w:rFonts w:ascii="Times New Roman" w:hAnsi="Times New Roman" w:cs="Times New Roman"/>
              </w:rPr>
            </w:pPr>
            <w:r>
              <w:rPr>
                <w:rFonts w:ascii="Times New Roman" w:hAnsi="Times New Roman" w:cs="Times New Roman"/>
              </w:rPr>
              <w:t>2</w:t>
            </w:r>
          </w:p>
        </w:tc>
        <w:tc>
          <w:tcPr>
            <w:tcW w:w="1316" w:type="dxa"/>
          </w:tcPr>
          <w:p w:rsidR="00F10001" w:rsidRDefault="00A553AC">
            <w:pPr>
              <w:spacing w:line="360" w:lineRule="auto"/>
              <w:ind w:left="0" w:hanging="2"/>
              <w:jc w:val="right"/>
              <w:rPr>
                <w:rFonts w:ascii="Times New Roman" w:hAnsi="Times New Roman" w:cs="Times New Roman"/>
              </w:rPr>
            </w:pPr>
            <w:r>
              <w:rPr>
                <w:rFonts w:ascii="Times New Roman" w:hAnsi="Times New Roman" w:cs="Times New Roman"/>
                <w:b/>
              </w:rPr>
              <w:t xml:space="preserve">Date: </w:t>
            </w:r>
          </w:p>
        </w:tc>
        <w:tc>
          <w:tcPr>
            <w:tcW w:w="1606" w:type="dxa"/>
            <w:tcBorders>
              <w:bottom w:val="single" w:sz="4" w:space="0" w:color="000000"/>
            </w:tcBorders>
          </w:tcPr>
          <w:p w:rsidR="00F10001" w:rsidRDefault="00A553AC">
            <w:pPr>
              <w:spacing w:line="360" w:lineRule="auto"/>
              <w:ind w:left="0" w:hanging="2"/>
              <w:jc w:val="right"/>
              <w:rPr>
                <w:rFonts w:ascii="Times New Roman" w:hAnsi="Times New Roman" w:cs="Times New Roman"/>
              </w:rPr>
            </w:pPr>
            <w:r>
              <w:rPr>
                <w:rFonts w:ascii="Times New Roman" w:hAnsi="Times New Roman" w:cs="Times New Roman"/>
              </w:rPr>
              <w:t>3 April, 2021</w:t>
            </w:r>
          </w:p>
        </w:tc>
      </w:tr>
      <w:tr w:rsidR="00F10001">
        <w:trPr>
          <w:trHeight w:val="432"/>
        </w:trPr>
        <w:tc>
          <w:tcPr>
            <w:tcW w:w="1490" w:type="dxa"/>
          </w:tcPr>
          <w:p w:rsidR="00F10001" w:rsidRDefault="00967512">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3614" w:type="dxa"/>
            <w:tcBorders>
              <w:top w:val="single" w:sz="4" w:space="0" w:color="000000"/>
              <w:bottom w:val="single" w:sz="4" w:space="0" w:color="000000"/>
            </w:tcBorders>
          </w:tcPr>
          <w:p w:rsidR="00F10001" w:rsidRDefault="00FA4269">
            <w:pPr>
              <w:spacing w:line="360" w:lineRule="auto"/>
              <w:ind w:left="0" w:hanging="2"/>
              <w:jc w:val="right"/>
              <w:rPr>
                <w:rFonts w:ascii="Times New Roman" w:hAnsi="Times New Roman" w:cs="Times New Roman"/>
              </w:rPr>
            </w:pPr>
            <w:r>
              <w:rPr>
                <w:rFonts w:ascii="Times New Roman" w:hAnsi="Times New Roman" w:cs="Times New Roman"/>
              </w:rPr>
              <w:t>Nidhi Saini( T00671429)</w:t>
            </w:r>
          </w:p>
        </w:tc>
        <w:tc>
          <w:tcPr>
            <w:tcW w:w="1353" w:type="dxa"/>
          </w:tcPr>
          <w:p w:rsidR="00F10001" w:rsidRDefault="00967512">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Subject(s):</w:t>
            </w:r>
          </w:p>
        </w:tc>
        <w:tc>
          <w:tcPr>
            <w:tcW w:w="1331" w:type="dxa"/>
            <w:tcBorders>
              <w:top w:val="single" w:sz="4" w:space="0" w:color="000000"/>
              <w:bottom w:val="single" w:sz="4" w:space="0" w:color="000000"/>
            </w:tcBorders>
          </w:tcPr>
          <w:p w:rsidR="00F10001" w:rsidRDefault="00FA4269">
            <w:pPr>
              <w:spacing w:line="360" w:lineRule="auto"/>
              <w:ind w:left="0" w:hanging="2"/>
              <w:jc w:val="right"/>
              <w:rPr>
                <w:rFonts w:ascii="Times New Roman" w:hAnsi="Times New Roman" w:cs="Times New Roman"/>
              </w:rPr>
            </w:pPr>
            <w:r>
              <w:rPr>
                <w:rFonts w:ascii="Times New Roman" w:hAnsi="Times New Roman" w:cs="Times New Roman"/>
              </w:rPr>
              <w:t>Environmen-tal Education</w:t>
            </w:r>
          </w:p>
        </w:tc>
        <w:tc>
          <w:tcPr>
            <w:tcW w:w="1316" w:type="dxa"/>
          </w:tcPr>
          <w:p w:rsidR="00F10001" w:rsidRDefault="00967512">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Grade(s):</w:t>
            </w:r>
          </w:p>
        </w:tc>
        <w:tc>
          <w:tcPr>
            <w:tcW w:w="1606" w:type="dxa"/>
            <w:tcBorders>
              <w:top w:val="single" w:sz="4" w:space="0" w:color="000000"/>
              <w:bottom w:val="single" w:sz="4" w:space="0" w:color="000000"/>
            </w:tcBorders>
          </w:tcPr>
          <w:p w:rsidR="00F10001" w:rsidRDefault="00FA4269">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7th</w:t>
            </w:r>
          </w:p>
        </w:tc>
      </w:tr>
    </w:tbl>
    <w:p w:rsidR="00F10001" w:rsidRDefault="00F10001">
      <w:pPr>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Inquiry Project Rationale &amp; Overview</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F10001">
        <w:trPr>
          <w:trHeight w:val="3020"/>
        </w:trPr>
        <w:tc>
          <w:tcPr>
            <w:tcW w:w="10296" w:type="dxa"/>
          </w:tcPr>
          <w:p w:rsidR="00F10001" w:rsidRDefault="00967512">
            <w:pPr>
              <w:tabs>
                <w:tab w:val="left" w:pos="3600"/>
                <w:tab w:val="left" w:pos="6480"/>
                <w:tab w:val="left" w:pos="8280"/>
              </w:tabs>
              <w:spacing w:line="360" w:lineRule="auto"/>
              <w:ind w:left="0" w:hanging="2"/>
              <w:rPr>
                <w:rFonts w:ascii="Times New Roman" w:hAnsi="Times New Roman" w:cs="Times New Roman"/>
                <w:b/>
              </w:rPr>
            </w:pPr>
            <w:r>
              <w:rPr>
                <w:rFonts w:ascii="Times New Roman" w:hAnsi="Times New Roman" w:cs="Times New Roman"/>
                <w:b/>
              </w:rPr>
              <w:t>Why does this topic matter to students?</w:t>
            </w:r>
          </w:p>
          <w:p w:rsidR="00F10001" w:rsidRDefault="00F10001">
            <w:pPr>
              <w:tabs>
                <w:tab w:val="left" w:pos="3600"/>
                <w:tab w:val="left" w:pos="6480"/>
                <w:tab w:val="left" w:pos="8280"/>
              </w:tabs>
              <w:spacing w:line="360" w:lineRule="auto"/>
              <w:ind w:left="0" w:hanging="2"/>
              <w:rPr>
                <w:rFonts w:ascii="Times New Roman" w:hAnsi="Times New Roman" w:cs="Times New Roman"/>
                <w:b/>
              </w:rPr>
            </w:pPr>
          </w:p>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Students must know about global warming, its consequences, impact and how it occurs. This is </w:t>
            </w:r>
            <w:r w:rsidR="00E53F08">
              <w:rPr>
                <w:rFonts w:ascii="Times New Roman" w:hAnsi="Times New Roman" w:cs="Times New Roman"/>
              </w:rPr>
              <w:t>because</w:t>
            </w:r>
            <w:r>
              <w:rPr>
                <w:rFonts w:ascii="Times New Roman" w:hAnsi="Times New Roman" w:cs="Times New Roman"/>
              </w:rPr>
              <w:t xml:space="preserve">, due to increased greenhouse gas emission, global temperature is rising at an alarming rate.  This in turn will affect humankind and the entire biodiversity in the following years. Therefore, knowing the case, and its consensus can help students to be aware of the major cause of climate change. </w:t>
            </w:r>
          </w:p>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967512">
            <w:pPr>
              <w:tabs>
                <w:tab w:val="left" w:pos="3600"/>
                <w:tab w:val="left" w:pos="6480"/>
                <w:tab w:val="left" w:pos="8280"/>
              </w:tabs>
              <w:spacing w:line="360" w:lineRule="auto"/>
              <w:ind w:left="0" w:hanging="2"/>
              <w:rPr>
                <w:rFonts w:ascii="Times New Roman" w:hAnsi="Times New Roman" w:cs="Times New Roman"/>
                <w:b/>
              </w:rPr>
            </w:pPr>
            <w:r>
              <w:rPr>
                <w:rFonts w:ascii="Times New Roman" w:hAnsi="Times New Roman" w:cs="Times New Roman"/>
                <w:b/>
              </w:rPr>
              <w:t>How does this project incorporate the inquiry cycle?</w:t>
            </w:r>
          </w:p>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By using the 5 phases of inquiry lifecycle, the project will be incorporated and accompanied in 5 days of workshop. </w:t>
            </w:r>
          </w:p>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F10001">
            <w:pPr>
              <w:tabs>
                <w:tab w:val="left" w:pos="3600"/>
                <w:tab w:val="left" w:pos="6480"/>
                <w:tab w:val="left" w:pos="8280"/>
              </w:tabs>
              <w:spacing w:line="360" w:lineRule="auto"/>
              <w:ind w:left="0" w:hanging="2"/>
              <w:rPr>
                <w:rFonts w:ascii="Times New Roman" w:hAnsi="Times New Roman" w:cs="Times New Roman"/>
              </w:rPr>
            </w:pPr>
          </w:p>
        </w:tc>
      </w:tr>
    </w:tbl>
    <w:p w:rsidR="00F10001" w:rsidRDefault="00F10001">
      <w:pPr>
        <w:pStyle w:val="Title"/>
        <w:spacing w:line="360" w:lineRule="auto"/>
        <w:ind w:left="0" w:hanging="2"/>
        <w:rPr>
          <w:rFonts w:ascii="Times New Roman" w:hAnsi="Times New Roman"/>
          <w:sz w:val="22"/>
          <w:szCs w:val="22"/>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Key Questions For Inquiry About the Topic of Study</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8"/>
        <w:gridCol w:w="5138"/>
      </w:tblGrid>
      <w:tr w:rsidR="00F10001">
        <w:tc>
          <w:tcPr>
            <w:tcW w:w="5158" w:type="dxa"/>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Core Question</w:t>
            </w:r>
          </w:p>
        </w:tc>
        <w:tc>
          <w:tcPr>
            <w:tcW w:w="5138" w:type="dxa"/>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Questions</w:t>
            </w:r>
          </w:p>
        </w:tc>
      </w:tr>
      <w:tr w:rsidR="00F10001">
        <w:tc>
          <w:tcPr>
            <w:tcW w:w="5158" w:type="dxa"/>
          </w:tcPr>
          <w:p w:rsidR="00F10001" w:rsidRDefault="00967512">
            <w:pPr>
              <w:pStyle w:val="Title"/>
              <w:numPr>
                <w:ilvl w:val="0"/>
                <w:numId w:val="1"/>
              </w:numPr>
              <w:spacing w:line="360" w:lineRule="auto"/>
              <w:ind w:left="0" w:hanging="2"/>
              <w:rPr>
                <w:rFonts w:ascii="Times New Roman" w:hAnsi="Times New Roman"/>
                <w:b w:val="0"/>
              </w:rPr>
            </w:pPr>
            <w:bookmarkStart w:id="0" w:name="_heading=h.9ctkly2kco5e" w:colFirst="0" w:colLast="0"/>
            <w:bookmarkEnd w:id="0"/>
            <w:r>
              <w:rPr>
                <w:rFonts w:ascii="Times New Roman" w:hAnsi="Times New Roman"/>
                <w:b w:val="0"/>
              </w:rPr>
              <w:t>What are the impacts of global warming?</w:t>
            </w:r>
          </w:p>
        </w:tc>
        <w:tc>
          <w:tcPr>
            <w:tcW w:w="5138" w:type="dxa"/>
          </w:tcPr>
          <w:p w:rsidR="00F10001" w:rsidRDefault="00967512">
            <w:pPr>
              <w:pStyle w:val="Title"/>
              <w:numPr>
                <w:ilvl w:val="0"/>
                <w:numId w:val="1"/>
              </w:numPr>
              <w:spacing w:line="360" w:lineRule="auto"/>
              <w:ind w:left="0" w:hanging="2"/>
              <w:rPr>
                <w:rFonts w:ascii="Times New Roman" w:hAnsi="Times New Roman"/>
                <w:b w:val="0"/>
                <w:color w:val="222222"/>
                <w:highlight w:val="white"/>
              </w:rPr>
            </w:pPr>
            <w:bookmarkStart w:id="1" w:name="_heading=h.1gojte8wla4c" w:colFirst="0" w:colLast="0"/>
            <w:bookmarkEnd w:id="1"/>
            <w:r>
              <w:rPr>
                <w:rFonts w:ascii="Times New Roman" w:hAnsi="Times New Roman"/>
                <w:b w:val="0"/>
                <w:color w:val="222222"/>
                <w:highlight w:val="white"/>
              </w:rPr>
              <w:t xml:space="preserve">Are climate change and global warming the same thing? </w:t>
            </w:r>
          </w:p>
          <w:p w:rsidR="00F10001" w:rsidRDefault="00967512">
            <w:pPr>
              <w:numPr>
                <w:ilvl w:val="0"/>
                <w:numId w:val="1"/>
              </w:numPr>
              <w:ind w:left="0" w:hanging="2"/>
              <w:rPr>
                <w:rFonts w:ascii="Times New Roman" w:hAnsi="Times New Roman" w:cs="Times New Roman"/>
                <w:sz w:val="24"/>
              </w:rPr>
            </w:pPr>
            <w:r>
              <w:rPr>
                <w:rFonts w:ascii="Times New Roman" w:hAnsi="Times New Roman" w:cs="Times New Roman"/>
                <w:sz w:val="24"/>
              </w:rPr>
              <w:t>How can global warming be prevented?</w:t>
            </w:r>
          </w:p>
          <w:p w:rsidR="00F10001" w:rsidRDefault="00F10001">
            <w:pPr>
              <w:numPr>
                <w:ilvl w:val="0"/>
                <w:numId w:val="1"/>
              </w:numPr>
              <w:ind w:left="0" w:hanging="2"/>
              <w:rPr>
                <w:rFonts w:ascii="Times New Roman" w:hAnsi="Times New Roman" w:cs="Times New Roman"/>
                <w:sz w:val="24"/>
              </w:rPr>
            </w:pPr>
          </w:p>
          <w:p w:rsidR="00F10001" w:rsidRDefault="00967512">
            <w:pPr>
              <w:numPr>
                <w:ilvl w:val="0"/>
                <w:numId w:val="1"/>
              </w:numPr>
              <w:ind w:left="0" w:hanging="2"/>
              <w:rPr>
                <w:rFonts w:ascii="Times New Roman" w:hAnsi="Times New Roman" w:cs="Times New Roman"/>
                <w:sz w:val="24"/>
              </w:rPr>
            </w:pPr>
            <w:r>
              <w:rPr>
                <w:rFonts w:ascii="Times New Roman" w:hAnsi="Times New Roman" w:cs="Times New Roman"/>
                <w:sz w:val="24"/>
              </w:rPr>
              <w:t>What factors are responsible for global warming?</w:t>
            </w:r>
          </w:p>
          <w:p w:rsidR="00F10001" w:rsidRDefault="00967512">
            <w:pPr>
              <w:numPr>
                <w:ilvl w:val="0"/>
                <w:numId w:val="1"/>
              </w:numPr>
              <w:ind w:left="0" w:hanging="2"/>
              <w:rPr>
                <w:rFonts w:ascii="Times New Roman" w:hAnsi="Times New Roman" w:cs="Times New Roman"/>
                <w:sz w:val="24"/>
              </w:rPr>
            </w:pPr>
            <w:r>
              <w:rPr>
                <w:rFonts w:ascii="Times New Roman" w:hAnsi="Times New Roman" w:cs="Times New Roman"/>
                <w:sz w:val="24"/>
              </w:rPr>
              <w:t>How is global warming affecting climate?</w:t>
            </w:r>
          </w:p>
          <w:p w:rsidR="00F10001" w:rsidRDefault="00967512">
            <w:pPr>
              <w:numPr>
                <w:ilvl w:val="0"/>
                <w:numId w:val="1"/>
              </w:numPr>
              <w:ind w:left="0" w:hanging="2"/>
              <w:rPr>
                <w:rFonts w:ascii="Times New Roman" w:hAnsi="Times New Roman" w:cs="Times New Roman"/>
                <w:sz w:val="24"/>
              </w:rPr>
            </w:pPr>
            <w:r>
              <w:rPr>
                <w:rFonts w:ascii="Times New Roman" w:hAnsi="Times New Roman" w:cs="Times New Roman"/>
                <w:sz w:val="24"/>
              </w:rPr>
              <w:t>How is global warming impacting humans and the entire biodiversity?</w:t>
            </w:r>
          </w:p>
          <w:p w:rsidR="00F10001" w:rsidRDefault="00F10001">
            <w:pPr>
              <w:tabs>
                <w:tab w:val="left" w:pos="707"/>
                <w:tab w:val="left" w:pos="8280"/>
              </w:tabs>
              <w:spacing w:line="360" w:lineRule="auto"/>
              <w:ind w:left="0" w:hanging="2"/>
              <w:rPr>
                <w:rFonts w:ascii="Times New Roman" w:hAnsi="Times New Roman" w:cs="Times New Roman"/>
                <w:sz w:val="24"/>
              </w:rPr>
            </w:pPr>
          </w:p>
        </w:tc>
      </w:tr>
    </w:tbl>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noProof/>
        </w:rPr>
        <w:lastRenderedPageBreak/>
        <w:drawing>
          <wp:inline distT="0" distB="0" distL="114300" distR="114300">
            <wp:extent cx="6401435" cy="325247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01435" cy="3252470"/>
                    </a:xfrm>
                    <a:prstGeom prst="rect">
                      <a:avLst/>
                    </a:prstGeom>
                    <a:ln/>
                  </pic:spPr>
                </pic:pic>
              </a:graphicData>
            </a:graphic>
          </wp:inline>
        </w:drawing>
      </w:r>
    </w:p>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F10001">
      <w:pPr>
        <w:spacing w:line="360" w:lineRule="auto"/>
        <w:ind w:left="0" w:hanging="2"/>
        <w:rPr>
          <w:rFonts w:ascii="Times New Roman" w:hAnsi="Times New Roman" w:cs="Times New Roman"/>
        </w:rPr>
      </w:pPr>
    </w:p>
    <w:p w:rsidR="00F10001" w:rsidRDefault="00967512">
      <w:pPr>
        <w:spacing w:line="360" w:lineRule="auto"/>
        <w:ind w:left="0" w:hanging="2"/>
        <w:rPr>
          <w:rFonts w:ascii="Times New Roman" w:hAnsi="Times New Roman" w:cs="Times New Roman"/>
        </w:rPr>
      </w:pPr>
      <w:r>
        <w:rPr>
          <w:rFonts w:ascii="Times New Roman" w:hAnsi="Times New Roman" w:cs="Times New Roman"/>
          <w:b/>
        </w:rPr>
        <w:t>Inquiry Approach/Style and Rationale</w:t>
      </w:r>
    </w:p>
    <w:tbl>
      <w:tblPr>
        <w:tblStyle w:val="a2"/>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54"/>
      </w:tblGrid>
      <w:tr w:rsidR="00F10001">
        <w:trPr>
          <w:trHeight w:val="1437"/>
        </w:trPr>
        <w:tc>
          <w:tcPr>
            <w:tcW w:w="10354" w:type="dxa"/>
          </w:tcPr>
          <w:p w:rsidR="00F10001" w:rsidRDefault="00967512">
            <w:pPr>
              <w:spacing w:line="360" w:lineRule="auto"/>
              <w:ind w:left="0" w:hanging="2"/>
              <w:rPr>
                <w:rFonts w:ascii="Times New Roman" w:hAnsi="Times New Roman" w:cs="Times New Roman"/>
                <w:sz w:val="24"/>
              </w:rPr>
            </w:pPr>
            <w:r>
              <w:rPr>
                <w:rFonts w:ascii="Times New Roman" w:hAnsi="Times New Roman" w:cs="Times New Roman"/>
                <w:sz w:val="24"/>
              </w:rPr>
              <w:t xml:space="preserve">The </w:t>
            </w:r>
            <w:r w:rsidR="00E53F08">
              <w:rPr>
                <w:rFonts w:ascii="Times New Roman" w:hAnsi="Times New Roman" w:cs="Times New Roman"/>
                <w:sz w:val="24"/>
              </w:rPr>
              <w:t>inquiry-based</w:t>
            </w:r>
            <w:r>
              <w:rPr>
                <w:rFonts w:ascii="Times New Roman" w:hAnsi="Times New Roman" w:cs="Times New Roman"/>
                <w:sz w:val="24"/>
              </w:rPr>
              <w:t xml:space="preserve"> learning approach will be used for teaching the 7th grade students British curriculum. This particular inquiry approach will be taken because the </w:t>
            </w:r>
            <w:r w:rsidR="00E53F08">
              <w:rPr>
                <w:rFonts w:ascii="Times New Roman" w:hAnsi="Times New Roman" w:cs="Times New Roman"/>
                <w:sz w:val="24"/>
              </w:rPr>
              <w:t>inquiry-based</w:t>
            </w:r>
            <w:r>
              <w:rPr>
                <w:rFonts w:ascii="Times New Roman" w:hAnsi="Times New Roman" w:cs="Times New Roman"/>
                <w:sz w:val="24"/>
              </w:rPr>
              <w:t xml:space="preserve"> learning approach emphasizes upon the role of students in the learning process. Instead of telling students what they need to know and do, they will be encouraged to explore the study material, ask questions, and share ideas on the topic of global warming. An inquiry approach is likely to begin with an environmental problem. Inquiry approach can be referred to as a teaching strategy which centers learning, and encourages students to investigate the problem and find information on the topic of study (</w:t>
            </w:r>
            <w:r>
              <w:rPr>
                <w:rFonts w:ascii="Times New Roman" w:hAnsi="Times New Roman" w:cs="Times New Roman"/>
                <w:color w:val="222222"/>
                <w:sz w:val="24"/>
                <w:highlight w:val="white"/>
              </w:rPr>
              <w:t>Putrayasa, 2018)</w:t>
            </w:r>
            <w:r>
              <w:rPr>
                <w:rFonts w:ascii="Times New Roman" w:hAnsi="Times New Roman" w:cs="Times New Roman"/>
                <w:sz w:val="24"/>
              </w:rPr>
              <w:t xml:space="preserve">. </w:t>
            </w:r>
          </w:p>
        </w:tc>
      </w:tr>
    </w:tbl>
    <w:p w:rsidR="00F10001" w:rsidRDefault="00F10001">
      <w:pPr>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 xml:space="preserve">Core Principles of Effective Teaching (Sharon Friesen) </w:t>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1"/>
        <w:gridCol w:w="5103"/>
      </w:tblGrid>
      <w:tr w:rsidR="00F10001">
        <w:tc>
          <w:tcPr>
            <w:tcW w:w="5211" w:type="dxa"/>
          </w:tcPr>
          <w:p w:rsidR="00F10001" w:rsidRDefault="00967512">
            <w:pPr>
              <w:spacing w:line="360" w:lineRule="auto"/>
              <w:ind w:left="0" w:hanging="2"/>
              <w:rPr>
                <w:rFonts w:ascii="Times New Roman" w:hAnsi="Times New Roman" w:cs="Times New Roman"/>
                <w:color w:val="231F20"/>
              </w:rPr>
            </w:pPr>
            <w:r>
              <w:rPr>
                <w:rFonts w:ascii="Times New Roman" w:hAnsi="Times New Roman" w:cs="Times New Roman"/>
                <w:b/>
                <w:color w:val="231F20"/>
              </w:rPr>
              <w:t>Core Principle 1:</w:t>
            </w:r>
            <w:r>
              <w:rPr>
                <w:rFonts w:ascii="Times New Roman" w:hAnsi="Times New Roman" w:cs="Times New Roman"/>
                <w:color w:val="231F20"/>
              </w:rPr>
              <w:t xml:space="preserve"> Effective teaching practice begins with the thoughtful and intentional design of learning that engages students intellectually and academically.</w:t>
            </w:r>
          </w:p>
          <w:p w:rsidR="00F10001" w:rsidRDefault="00967512">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color w:val="231F20"/>
              </w:rPr>
            </w:pPr>
            <w:r>
              <w:rPr>
                <w:rFonts w:ascii="Times New Roman" w:hAnsi="Times New Roman" w:cs="Times New Roman"/>
                <w:i/>
                <w:color w:val="231F20"/>
              </w:rPr>
              <w:t>**How is the inquiry focused on building disciplinary knowledge and understandings?</w:t>
            </w:r>
          </w:p>
        </w:tc>
        <w:tc>
          <w:tcPr>
            <w:tcW w:w="5103" w:type="dxa"/>
          </w:tcPr>
          <w:p w:rsidR="00F10001" w:rsidRDefault="00967512">
            <w:pPr>
              <w:spacing w:line="360" w:lineRule="auto"/>
              <w:ind w:left="0" w:hanging="2"/>
              <w:rPr>
                <w:rFonts w:ascii="Times New Roman" w:hAnsi="Times New Roman" w:cs="Times New Roman"/>
                <w:sz w:val="24"/>
              </w:rPr>
            </w:pPr>
            <w:r>
              <w:rPr>
                <w:rFonts w:ascii="Times New Roman" w:hAnsi="Times New Roman" w:cs="Times New Roman"/>
                <w:sz w:val="24"/>
              </w:rPr>
              <w:t xml:space="preserve">The considered inquiry approach would help the educator to develop an in-depth understanding of the topic and its related aspects. Rather than encouraging students to simply memorize facts and information, they will be encouraged </w:t>
            </w:r>
            <w:r w:rsidR="00E53F08">
              <w:rPr>
                <w:rFonts w:ascii="Times New Roman" w:hAnsi="Times New Roman" w:cs="Times New Roman"/>
                <w:sz w:val="24"/>
              </w:rPr>
              <w:t>t</w:t>
            </w:r>
            <w:r>
              <w:rPr>
                <w:rFonts w:ascii="Times New Roman" w:hAnsi="Times New Roman" w:cs="Times New Roman"/>
                <w:sz w:val="24"/>
              </w:rPr>
              <w:t xml:space="preserve">o make their own connections about what they are learning, which is about the impacts of global warming. According to the inquiry-based learning approach, students are required to be engaged in evidence-based meaning-making, development of explanations, and representation of knowledge (Tal, Levin &amp; Levy, 2019). This in turn can help in the development and building of disciplinary knowledge and understanding of the topic by the students. </w:t>
            </w:r>
          </w:p>
        </w:tc>
      </w:tr>
      <w:tr w:rsidR="00F10001">
        <w:trPr>
          <w:trHeight w:val="8318"/>
        </w:trPr>
        <w:tc>
          <w:tcPr>
            <w:tcW w:w="5211" w:type="dxa"/>
          </w:tcPr>
          <w:p w:rsidR="00F10001" w:rsidRDefault="00967512">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color w:val="231F20"/>
              </w:rPr>
            </w:pPr>
            <w:r>
              <w:rPr>
                <w:rFonts w:ascii="Times New Roman" w:hAnsi="Times New Roman" w:cs="Times New Roman"/>
                <w:b/>
                <w:color w:val="231F20"/>
              </w:rPr>
              <w:lastRenderedPageBreak/>
              <w:t>Core Principle 2:</w:t>
            </w:r>
            <w:r>
              <w:rPr>
                <w:rFonts w:ascii="Times New Roman" w:hAnsi="Times New Roman" w:cs="Times New Roman"/>
                <w:color w:val="231F20"/>
              </w:rPr>
              <w:t xml:space="preserve"> The work that students are asked to undertake is worthy of their time and attention, is personally relevant, and deeply connected to the world in which they live.</w:t>
            </w:r>
          </w:p>
          <w:p w:rsidR="00F10001" w:rsidRDefault="00967512">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rPr>
            </w:pPr>
            <w:r>
              <w:rPr>
                <w:rFonts w:ascii="Times New Roman" w:hAnsi="Times New Roman" w:cs="Times New Roman"/>
                <w:i/>
              </w:rPr>
              <w:t>*What makes this inquiry valuable, meaningful, and “alive” for the students and teachers?</w:t>
            </w:r>
          </w:p>
        </w:tc>
        <w:tc>
          <w:tcPr>
            <w:tcW w:w="5103" w:type="dxa"/>
          </w:tcPr>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The explorative nature of the inquiry makes it highly valuable, alive and meaningful to both students as well as the teacher. in this context, it can be asserted that the inquiry allows and encourages students to enhance their learning process by exploring the study topic all by themselves. This inquiry will allow the students to engage with the study materials in their own way and gain deeper understanding by exploring the </w:t>
            </w:r>
            <w:r w:rsidR="00E53F08">
              <w:rPr>
                <w:rFonts w:ascii="Times New Roman" w:hAnsi="Times New Roman" w:cs="Times New Roman"/>
              </w:rPr>
              <w:t>topic, asking</w:t>
            </w:r>
            <w:r>
              <w:rPr>
                <w:rFonts w:ascii="Times New Roman" w:hAnsi="Times New Roman" w:cs="Times New Roman"/>
              </w:rPr>
              <w:t xml:space="preserve"> questions, and making their own connections. This in turn can help in keeping the inquiry alive and meaningful.  One of the </w:t>
            </w:r>
            <w:r w:rsidR="00E53F08">
              <w:rPr>
                <w:rFonts w:ascii="Times New Roman" w:hAnsi="Times New Roman" w:cs="Times New Roman"/>
              </w:rPr>
              <w:t>keys</w:t>
            </w:r>
            <w:r>
              <w:rPr>
                <w:rFonts w:ascii="Times New Roman" w:hAnsi="Times New Roman" w:cs="Times New Roman"/>
              </w:rPr>
              <w:t xml:space="preserve"> aims of science education is to enable each and every student to develop an in- depth understanding about the world around them and make use of their understanding of science for contributing to public debate followed by making informed and balanced decisions regarding scientific issues that impact their lives (</w:t>
            </w:r>
            <w:r>
              <w:rPr>
                <w:rFonts w:ascii="Times New Roman" w:hAnsi="Times New Roman" w:cs="Times New Roman"/>
                <w:color w:val="222222"/>
                <w:sz w:val="24"/>
                <w:highlight w:val="white"/>
              </w:rPr>
              <w:t>Pekel, 2019)</w:t>
            </w:r>
            <w:r>
              <w:rPr>
                <w:rFonts w:ascii="Times New Roman" w:hAnsi="Times New Roman" w:cs="Times New Roman"/>
              </w:rPr>
              <w:t xml:space="preserve">. </w:t>
            </w:r>
          </w:p>
        </w:tc>
      </w:tr>
      <w:tr w:rsidR="00F10001">
        <w:tc>
          <w:tcPr>
            <w:tcW w:w="5211" w:type="dxa"/>
          </w:tcPr>
          <w:p w:rsidR="00F10001" w:rsidRDefault="00967512">
            <w:pPr>
              <w:spacing w:line="360" w:lineRule="auto"/>
              <w:ind w:left="0" w:hanging="2"/>
              <w:rPr>
                <w:rFonts w:ascii="Times New Roman" w:hAnsi="Times New Roman" w:cs="Times New Roman"/>
                <w:color w:val="231F20"/>
              </w:rPr>
            </w:pPr>
            <w:r>
              <w:rPr>
                <w:rFonts w:ascii="Times New Roman" w:hAnsi="Times New Roman" w:cs="Times New Roman"/>
                <w:b/>
                <w:color w:val="231F20"/>
              </w:rPr>
              <w:t>Core Principle 3:</w:t>
            </w:r>
            <w:r>
              <w:rPr>
                <w:rFonts w:ascii="Times New Roman" w:hAnsi="Times New Roman" w:cs="Times New Roman"/>
                <w:color w:val="231F20"/>
              </w:rPr>
              <w:t xml:space="preserve"> Assessment practices are clearly focused on improving student learning and guiding teaching decisions and actions.</w:t>
            </w:r>
          </w:p>
          <w:p w:rsidR="00F10001" w:rsidRDefault="00967512">
            <w:pPr>
              <w:spacing w:line="360" w:lineRule="auto"/>
              <w:ind w:left="0" w:hanging="2"/>
              <w:rPr>
                <w:rFonts w:ascii="Times New Roman" w:hAnsi="Times New Roman" w:cs="Times New Roman"/>
                <w:sz w:val="24"/>
              </w:rPr>
            </w:pPr>
            <w:r>
              <w:rPr>
                <w:rFonts w:ascii="Times New Roman" w:hAnsi="Times New Roman" w:cs="Times New Roman"/>
                <w:i/>
              </w:rPr>
              <w:t>*How do I define learning and success in this inquiry? How is learning expressed and articulated in peer, self and teacher assessments?</w:t>
            </w:r>
          </w:p>
        </w:tc>
        <w:tc>
          <w:tcPr>
            <w:tcW w:w="5103" w:type="dxa"/>
          </w:tcPr>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By taking tests of the students on the lessons learnt through the inquiry, its success can be defined. The progress of students throughout the inquiry has to be kept and students are to be encouraged and motivated to develop the most effective lessons through this inquiry. </w:t>
            </w:r>
          </w:p>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Through effective questioning, the learning can be expressed and articulated in peer, self and teacher assessments. </w:t>
            </w:r>
          </w:p>
        </w:tc>
      </w:tr>
      <w:tr w:rsidR="00F10001">
        <w:trPr>
          <w:trHeight w:val="2261"/>
        </w:trPr>
        <w:tc>
          <w:tcPr>
            <w:tcW w:w="5211" w:type="dxa"/>
          </w:tcPr>
          <w:p w:rsidR="00F10001" w:rsidRDefault="00967512">
            <w:pPr>
              <w:spacing w:line="360" w:lineRule="auto"/>
              <w:ind w:left="0" w:hanging="2"/>
              <w:rPr>
                <w:rFonts w:ascii="Times New Roman" w:hAnsi="Times New Roman" w:cs="Times New Roman"/>
              </w:rPr>
            </w:pPr>
            <w:r>
              <w:rPr>
                <w:rFonts w:ascii="Times New Roman" w:hAnsi="Times New Roman" w:cs="Times New Roman"/>
                <w:b/>
                <w:color w:val="231F20"/>
              </w:rPr>
              <w:lastRenderedPageBreak/>
              <w:t>Core Principle 4:</w:t>
            </w:r>
            <w:r>
              <w:rPr>
                <w:rFonts w:ascii="Times New Roman" w:hAnsi="Times New Roman" w:cs="Times New Roman"/>
                <w:color w:val="231F20"/>
              </w:rPr>
              <w:t xml:space="preserve"> Teachers foster a variety of interdependent relationships in classrooms that promote learning and create a strong culture around learning.</w:t>
            </w:r>
          </w:p>
          <w:p w:rsidR="00F10001" w:rsidRDefault="00967512">
            <w:pPr>
              <w:spacing w:line="360" w:lineRule="auto"/>
              <w:ind w:left="0" w:hanging="2"/>
              <w:rPr>
                <w:rFonts w:ascii="Times New Roman" w:hAnsi="Times New Roman" w:cs="Times New Roman"/>
              </w:rPr>
            </w:pPr>
            <w:r>
              <w:rPr>
                <w:rFonts w:ascii="Times New Roman" w:hAnsi="Times New Roman" w:cs="Times New Roman"/>
                <w:i/>
              </w:rPr>
              <w:t>*How do I connect students with each other, with experts in the field, with larger communities and nature, and across disciplines?</w:t>
            </w:r>
          </w:p>
        </w:tc>
        <w:tc>
          <w:tcPr>
            <w:tcW w:w="5103" w:type="dxa"/>
          </w:tcPr>
          <w:p w:rsidR="00F10001" w:rsidRDefault="00967512">
            <w:pPr>
              <w:spacing w:line="360" w:lineRule="auto"/>
              <w:ind w:left="0" w:hanging="2"/>
              <w:rPr>
                <w:rFonts w:ascii="Times New Roman" w:hAnsi="Times New Roman" w:cs="Times New Roman"/>
              </w:rPr>
            </w:pPr>
            <w:r>
              <w:rPr>
                <w:rFonts w:ascii="Times New Roman" w:hAnsi="Times New Roman" w:cs="Times New Roman"/>
              </w:rPr>
              <w:t>In order to foster connectedness of the students with each other, experts and the broader community, it is important to make the students feel connected to each other and allow them to open up their minds, encourage their details and boost their emotional vocabulary.  Themes, stories, and topics which students can connect with and help in affirming one’s identity tends to have transformative power (</w:t>
            </w:r>
            <w:r>
              <w:rPr>
                <w:rFonts w:ascii="Times New Roman" w:hAnsi="Times New Roman" w:cs="Times New Roman"/>
                <w:color w:val="222222"/>
                <w:sz w:val="24"/>
                <w:highlight w:val="white"/>
              </w:rPr>
              <w:t>Zielske, 2020).</w:t>
            </w:r>
          </w:p>
        </w:tc>
      </w:tr>
      <w:tr w:rsidR="00F10001">
        <w:tc>
          <w:tcPr>
            <w:tcW w:w="5211" w:type="dxa"/>
          </w:tcPr>
          <w:p w:rsidR="00F10001" w:rsidRDefault="00967512">
            <w:pPr>
              <w:spacing w:line="360" w:lineRule="auto"/>
              <w:ind w:left="0" w:hanging="2"/>
              <w:jc w:val="both"/>
              <w:rPr>
                <w:rFonts w:ascii="Times New Roman" w:hAnsi="Times New Roman" w:cs="Times New Roman"/>
                <w:color w:val="231F20"/>
              </w:rPr>
            </w:pPr>
            <w:r>
              <w:rPr>
                <w:rFonts w:ascii="Times New Roman" w:hAnsi="Times New Roman" w:cs="Times New Roman"/>
                <w:b/>
                <w:color w:val="231F20"/>
              </w:rPr>
              <w:t>Core Principle 5:</w:t>
            </w:r>
            <w:r>
              <w:rPr>
                <w:rFonts w:ascii="Times New Roman" w:hAnsi="Times New Roman" w:cs="Times New Roman"/>
                <w:color w:val="231F20"/>
              </w:rPr>
              <w:t xml:space="preserve"> Teachers improve their practice in the company of peers.</w:t>
            </w:r>
          </w:p>
          <w:p w:rsidR="00F10001" w:rsidRDefault="00967512">
            <w:pPr>
              <w:spacing w:line="360" w:lineRule="auto"/>
              <w:ind w:left="0" w:hanging="2"/>
              <w:rPr>
                <w:rFonts w:ascii="Times New Roman" w:hAnsi="Times New Roman" w:cs="Times New Roman"/>
              </w:rPr>
            </w:pPr>
            <w:r>
              <w:rPr>
                <w:rFonts w:ascii="Times New Roman" w:hAnsi="Times New Roman" w:cs="Times New Roman"/>
                <w:i/>
              </w:rPr>
              <w:t>*How do I reflect on the inquiry together, and/or collaborate with others?</w:t>
            </w:r>
          </w:p>
        </w:tc>
        <w:tc>
          <w:tcPr>
            <w:tcW w:w="5103" w:type="dxa"/>
          </w:tcPr>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In order to collaborate with others, it is required to conduct interactive sessions, discussion and team works through the inquiry. </w:t>
            </w:r>
          </w:p>
        </w:tc>
      </w:tr>
    </w:tbl>
    <w:p w:rsidR="00F10001" w:rsidRDefault="00F10001">
      <w:pPr>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 xml:space="preserve">BC Curriculum Core Competencies </w:t>
      </w: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4"/>
        <w:gridCol w:w="3323"/>
        <w:gridCol w:w="3349"/>
      </w:tblGrid>
      <w:tr w:rsidR="00F10001">
        <w:tc>
          <w:tcPr>
            <w:tcW w:w="3624" w:type="dxa"/>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Communication</w:t>
            </w:r>
          </w:p>
        </w:tc>
        <w:tc>
          <w:tcPr>
            <w:tcW w:w="3323" w:type="dxa"/>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Thinking</w:t>
            </w:r>
          </w:p>
        </w:tc>
        <w:tc>
          <w:tcPr>
            <w:tcW w:w="3349" w:type="dxa"/>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Personal &amp; Social</w:t>
            </w:r>
          </w:p>
        </w:tc>
      </w:tr>
      <w:tr w:rsidR="00F10001">
        <w:tc>
          <w:tcPr>
            <w:tcW w:w="3624" w:type="dxa"/>
          </w:tcPr>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The educator needs to communicate with each of the students individually to achieve the desired outcomes of the project </w:t>
            </w:r>
          </w:p>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Q&amp;A session and group discussions are to be encouraged for effective communication. </w:t>
            </w:r>
          </w:p>
        </w:tc>
        <w:tc>
          <w:tcPr>
            <w:tcW w:w="3323" w:type="dxa"/>
          </w:tcPr>
          <w:p w:rsidR="00043D65" w:rsidRPr="00571799" w:rsidRDefault="00043D65" w:rsidP="00043D65">
            <w:pPr>
              <w:numPr>
                <w:ilvl w:val="0"/>
                <w:numId w:val="2"/>
              </w:numPr>
              <w:shd w:val="clear" w:color="auto" w:fill="FFFFFF"/>
              <w:suppressAutoHyphens w:val="0"/>
              <w:spacing w:before="100" w:beforeAutospacing="1" w:after="100" w:afterAutospacing="1" w:line="360" w:lineRule="auto"/>
              <w:ind w:leftChars="0" w:left="0" w:firstLineChars="0" w:hanging="2"/>
              <w:textDirection w:val="lrTb"/>
              <w:textAlignment w:val="auto"/>
              <w:outlineLvl w:val="9"/>
              <w:rPr>
                <w:rFonts w:ascii="Times New Roman" w:hAnsi="Times New Roman" w:cs="Times New Roman"/>
                <w:position w:val="0"/>
              </w:rPr>
            </w:pPr>
            <w:r w:rsidRPr="00571799">
              <w:rPr>
                <w:rFonts w:ascii="Times New Roman" w:hAnsi="Times New Roman" w:cs="Times New Roman"/>
                <w:position w:val="0"/>
                <w:szCs w:val="22"/>
              </w:rPr>
              <w:t>Students engage in ongoing reflection as they develop their creative ideas.</w:t>
            </w:r>
          </w:p>
          <w:p w:rsidR="00043D65" w:rsidRPr="00043D65" w:rsidRDefault="00043D65" w:rsidP="00043D65">
            <w:pPr>
              <w:numPr>
                <w:ilvl w:val="0"/>
                <w:numId w:val="2"/>
              </w:numPr>
              <w:shd w:val="clear" w:color="auto" w:fill="FFFFFF"/>
              <w:suppressAutoHyphens w:val="0"/>
              <w:spacing w:before="100" w:beforeAutospacing="1" w:after="100" w:afterAutospacing="1" w:line="360" w:lineRule="auto"/>
              <w:ind w:leftChars="0" w:left="0" w:firstLineChars="0" w:hanging="2"/>
              <w:textDirection w:val="lrTb"/>
              <w:textAlignment w:val="auto"/>
              <w:outlineLvl w:val="9"/>
              <w:rPr>
                <w:rFonts w:ascii="Times New Roman" w:hAnsi="Times New Roman" w:cs="Times New Roman"/>
                <w:color w:val="3B3B3B"/>
                <w:position w:val="0"/>
              </w:rPr>
            </w:pPr>
            <w:r w:rsidRPr="00571799">
              <w:rPr>
                <w:rFonts w:ascii="Times New Roman" w:hAnsi="Times New Roman" w:cs="Times New Roman"/>
                <w:position w:val="0"/>
                <w:szCs w:val="22"/>
              </w:rPr>
              <w:t>Students use creative thinking to generate new ideas to solve problems and constraints that arise as they design and develop</w:t>
            </w:r>
            <w:r>
              <w:rPr>
                <w:rFonts w:ascii="Times New Roman" w:hAnsi="Times New Roman" w:cs="Times New Roman"/>
                <w:color w:val="3B3B3B"/>
                <w:position w:val="0"/>
                <w:szCs w:val="22"/>
              </w:rPr>
              <w:t>.</w:t>
            </w:r>
          </w:p>
          <w:p w:rsidR="00F10001" w:rsidRDefault="00F10001">
            <w:pPr>
              <w:spacing w:line="360" w:lineRule="auto"/>
              <w:ind w:left="0" w:hanging="2"/>
              <w:rPr>
                <w:rFonts w:ascii="Times New Roman" w:hAnsi="Times New Roman" w:cs="Times New Roman"/>
              </w:rPr>
            </w:pPr>
          </w:p>
        </w:tc>
        <w:tc>
          <w:tcPr>
            <w:tcW w:w="3349" w:type="dxa"/>
          </w:tcPr>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The educator must have observation skills, question skills, emotional intelligence, about to appraise ideas of students and encourage and motivate them to perform better. </w:t>
            </w:r>
          </w:p>
        </w:tc>
      </w:tr>
    </w:tbl>
    <w:p w:rsidR="00F10001" w:rsidRDefault="00F10001">
      <w:pPr>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BC Curriculum Big Ideas (STUDENTS UNDERSTAND)</w:t>
      </w: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F10001">
        <w:trPr>
          <w:trHeight w:val="2671"/>
        </w:trPr>
        <w:tc>
          <w:tcPr>
            <w:tcW w:w="10314" w:type="dxa"/>
          </w:tcPr>
          <w:p w:rsidR="00F10001" w:rsidRDefault="00967512">
            <w:pPr>
              <w:spacing w:line="360" w:lineRule="auto"/>
              <w:ind w:left="0" w:hanging="2"/>
              <w:rPr>
                <w:rFonts w:ascii="Times New Roman" w:hAnsi="Times New Roman" w:cs="Times New Roman"/>
                <w:b/>
              </w:rPr>
            </w:pPr>
            <w:r>
              <w:rPr>
                <w:rFonts w:ascii="Times New Roman" w:hAnsi="Times New Roman" w:cs="Times New Roman"/>
                <w:b/>
              </w:rPr>
              <w:t xml:space="preserve">Science </w:t>
            </w:r>
          </w:p>
          <w:p w:rsidR="00F10001" w:rsidRDefault="00967512">
            <w:pPr>
              <w:spacing w:line="360" w:lineRule="auto"/>
              <w:ind w:left="0" w:hanging="2"/>
              <w:rPr>
                <w:rFonts w:ascii="Times New Roman" w:hAnsi="Times New Roman" w:cs="Times New Roman"/>
              </w:rPr>
            </w:pPr>
            <w:r>
              <w:rPr>
                <w:rFonts w:ascii="Times New Roman" w:hAnsi="Times New Roman" w:cs="Times New Roman"/>
              </w:rPr>
              <w:t>Emission of greenhouse gas results in Ozone layer depletion, acid rain and more.</w:t>
            </w:r>
          </w:p>
          <w:p w:rsidR="00F10001" w:rsidRDefault="00967512">
            <w:pPr>
              <w:spacing w:line="360" w:lineRule="auto"/>
              <w:ind w:left="0" w:hanging="2"/>
              <w:rPr>
                <w:rFonts w:ascii="Times New Roman" w:hAnsi="Times New Roman" w:cs="Times New Roman"/>
                <w:b/>
              </w:rPr>
            </w:pPr>
            <w:r>
              <w:rPr>
                <w:rFonts w:ascii="Times New Roman" w:hAnsi="Times New Roman" w:cs="Times New Roman"/>
                <w:b/>
              </w:rPr>
              <w:t xml:space="preserve">Geography </w:t>
            </w:r>
          </w:p>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Global warming affects biodiversity, climate and geographic locations. </w:t>
            </w:r>
          </w:p>
          <w:p w:rsidR="00F10001" w:rsidRDefault="00967512">
            <w:pPr>
              <w:spacing w:line="360" w:lineRule="auto"/>
              <w:ind w:left="0" w:hanging="2"/>
              <w:rPr>
                <w:rFonts w:ascii="Times New Roman" w:hAnsi="Times New Roman" w:cs="Times New Roman"/>
                <w:b/>
              </w:rPr>
            </w:pPr>
            <w:r>
              <w:rPr>
                <w:rFonts w:ascii="Times New Roman" w:hAnsi="Times New Roman" w:cs="Times New Roman"/>
                <w:b/>
              </w:rPr>
              <w:t xml:space="preserve">Moral science </w:t>
            </w:r>
          </w:p>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Humans must be responsible towards their planet and take measures to reduce global warming and its adverse effects. </w:t>
            </w:r>
          </w:p>
        </w:tc>
      </w:tr>
    </w:tbl>
    <w:p w:rsidR="00F10001" w:rsidRDefault="00F10001">
      <w:pPr>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BC Curriculum Learning Standards</w:t>
      </w: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8"/>
        <w:gridCol w:w="5088"/>
      </w:tblGrid>
      <w:tr w:rsidR="00F10001">
        <w:tc>
          <w:tcPr>
            <w:tcW w:w="5208" w:type="dxa"/>
            <w:tcBorders>
              <w:top w:val="nil"/>
              <w:left w:val="nil"/>
              <w:bottom w:val="single" w:sz="4" w:space="0" w:color="000000"/>
              <w:right w:val="nil"/>
            </w:tcBorders>
          </w:tcPr>
          <w:p w:rsidR="00F10001" w:rsidRDefault="00967512">
            <w:pPr>
              <w:tabs>
                <w:tab w:val="left" w:pos="3600"/>
                <w:tab w:val="left" w:pos="6480"/>
                <w:tab w:val="left" w:pos="8280"/>
              </w:tabs>
              <w:spacing w:line="360" w:lineRule="auto"/>
              <w:ind w:left="0" w:hanging="2"/>
              <w:jc w:val="center"/>
              <w:rPr>
                <w:rFonts w:ascii="Times New Roman" w:hAnsi="Times New Roman" w:cs="Times New Roman"/>
              </w:rPr>
            </w:pPr>
            <w:r>
              <w:rPr>
                <w:rFonts w:ascii="Times New Roman" w:hAnsi="Times New Roman" w:cs="Times New Roman"/>
                <w:b/>
              </w:rPr>
              <w:lastRenderedPageBreak/>
              <w:t>(STUDENTS DO)</w:t>
            </w:r>
          </w:p>
        </w:tc>
        <w:tc>
          <w:tcPr>
            <w:tcW w:w="5088" w:type="dxa"/>
            <w:tcBorders>
              <w:top w:val="nil"/>
              <w:left w:val="nil"/>
              <w:bottom w:val="single" w:sz="4" w:space="0" w:color="000000"/>
              <w:right w:val="nil"/>
            </w:tcBorders>
          </w:tcPr>
          <w:p w:rsidR="00F10001" w:rsidRDefault="00967512">
            <w:pPr>
              <w:tabs>
                <w:tab w:val="left" w:pos="3600"/>
                <w:tab w:val="left" w:pos="6480"/>
                <w:tab w:val="left" w:pos="8280"/>
              </w:tabs>
              <w:spacing w:line="360" w:lineRule="auto"/>
              <w:ind w:left="0" w:hanging="2"/>
              <w:jc w:val="center"/>
              <w:rPr>
                <w:rFonts w:ascii="Times New Roman" w:hAnsi="Times New Roman" w:cs="Times New Roman"/>
              </w:rPr>
            </w:pPr>
            <w:r>
              <w:rPr>
                <w:rFonts w:ascii="Times New Roman" w:hAnsi="Times New Roman" w:cs="Times New Roman"/>
                <w:b/>
              </w:rPr>
              <w:t>(STUDENTS KNOW)</w:t>
            </w:r>
          </w:p>
        </w:tc>
      </w:tr>
      <w:tr w:rsidR="00F10001">
        <w:tc>
          <w:tcPr>
            <w:tcW w:w="5208" w:type="dxa"/>
            <w:tcBorders>
              <w:top w:val="single" w:sz="4" w:space="0" w:color="000000"/>
            </w:tcBorders>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Learning Standards - Curricular Competencies</w:t>
            </w:r>
          </w:p>
        </w:tc>
        <w:tc>
          <w:tcPr>
            <w:tcW w:w="5088" w:type="dxa"/>
            <w:tcBorders>
              <w:top w:val="single" w:sz="4" w:space="0" w:color="000000"/>
            </w:tcBorders>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Learning Standards - Content</w:t>
            </w:r>
          </w:p>
        </w:tc>
      </w:tr>
      <w:tr w:rsidR="00F10001">
        <w:tc>
          <w:tcPr>
            <w:tcW w:w="5208" w:type="dxa"/>
          </w:tcPr>
          <w:p w:rsidR="00F10001" w:rsidRDefault="00967512">
            <w:pPr>
              <w:tabs>
                <w:tab w:val="left" w:pos="709"/>
                <w:tab w:val="left" w:pos="6480"/>
                <w:tab w:val="left" w:pos="8280"/>
              </w:tabs>
              <w:spacing w:line="360" w:lineRule="auto"/>
              <w:ind w:left="0" w:hanging="2"/>
              <w:rPr>
                <w:rFonts w:ascii="Times New Roman" w:hAnsi="Times New Roman" w:cs="Times New Roman"/>
                <w:b/>
              </w:rPr>
            </w:pPr>
            <w:r>
              <w:rPr>
                <w:rFonts w:ascii="Times New Roman" w:hAnsi="Times New Roman" w:cs="Times New Roman"/>
                <w:b/>
              </w:rPr>
              <w:t>Science</w:t>
            </w:r>
          </w:p>
          <w:p w:rsidR="00F10001" w:rsidRDefault="00967512">
            <w:pPr>
              <w:tabs>
                <w:tab w:val="left" w:pos="709"/>
                <w:tab w:val="left" w:pos="6480"/>
                <w:tab w:val="left" w:pos="8280"/>
              </w:tabs>
              <w:spacing w:line="360" w:lineRule="auto"/>
              <w:ind w:left="0" w:hanging="2"/>
              <w:rPr>
                <w:rFonts w:ascii="Times New Roman" w:hAnsi="Times New Roman" w:cs="Times New Roman"/>
              </w:rPr>
            </w:pPr>
            <w:r>
              <w:rPr>
                <w:rFonts w:ascii="Times New Roman" w:hAnsi="Times New Roman" w:cs="Times New Roman"/>
                <w:b/>
              </w:rPr>
              <w:t>Geography</w:t>
            </w:r>
            <w:r>
              <w:rPr>
                <w:rFonts w:ascii="Times New Roman" w:hAnsi="Times New Roman" w:cs="Times New Roman"/>
              </w:rPr>
              <w:t xml:space="preserve">: Question-answers </w:t>
            </w:r>
          </w:p>
          <w:p w:rsidR="00F10001" w:rsidRDefault="00967512">
            <w:pPr>
              <w:tabs>
                <w:tab w:val="left" w:pos="709"/>
                <w:tab w:val="left" w:pos="6480"/>
                <w:tab w:val="left" w:pos="8280"/>
              </w:tabs>
              <w:spacing w:line="360" w:lineRule="auto"/>
              <w:ind w:left="0" w:hanging="2"/>
              <w:rPr>
                <w:rFonts w:ascii="Times New Roman" w:hAnsi="Times New Roman" w:cs="Times New Roman"/>
              </w:rPr>
            </w:pPr>
            <w:r>
              <w:rPr>
                <w:rFonts w:ascii="Times New Roman" w:hAnsi="Times New Roman" w:cs="Times New Roman"/>
                <w:b/>
              </w:rPr>
              <w:t>Moral Science</w:t>
            </w:r>
            <w:r>
              <w:rPr>
                <w:rFonts w:ascii="Times New Roman" w:hAnsi="Times New Roman" w:cs="Times New Roman"/>
              </w:rPr>
              <w:t>: Moral responsibilities and performance</w:t>
            </w:r>
          </w:p>
          <w:p w:rsidR="00F10001" w:rsidRDefault="00F10001">
            <w:pPr>
              <w:tabs>
                <w:tab w:val="left" w:pos="709"/>
                <w:tab w:val="left" w:pos="6480"/>
                <w:tab w:val="left" w:pos="8280"/>
              </w:tabs>
              <w:spacing w:line="360" w:lineRule="auto"/>
              <w:ind w:left="0" w:hanging="2"/>
              <w:rPr>
                <w:rFonts w:ascii="Times New Roman" w:hAnsi="Times New Roman" w:cs="Times New Roman"/>
              </w:rPr>
            </w:pPr>
          </w:p>
        </w:tc>
        <w:tc>
          <w:tcPr>
            <w:tcW w:w="5088" w:type="dxa"/>
          </w:tcPr>
          <w:p w:rsidR="00F10001" w:rsidRDefault="00967512">
            <w:pPr>
              <w:tabs>
                <w:tab w:val="left" w:pos="707"/>
                <w:tab w:val="left" w:pos="8280"/>
              </w:tabs>
              <w:spacing w:line="360" w:lineRule="auto"/>
              <w:ind w:left="0" w:hanging="2"/>
              <w:rPr>
                <w:rFonts w:ascii="Times New Roman" w:hAnsi="Times New Roman" w:cs="Times New Roman"/>
              </w:rPr>
            </w:pPr>
            <w:r>
              <w:rPr>
                <w:rFonts w:ascii="Times New Roman" w:hAnsi="Times New Roman" w:cs="Times New Roman"/>
                <w:b/>
              </w:rPr>
              <w:t>Science</w:t>
            </w:r>
            <w:r>
              <w:rPr>
                <w:rFonts w:ascii="Times New Roman" w:hAnsi="Times New Roman" w:cs="Times New Roman"/>
              </w:rPr>
              <w:t>: Reasoning</w:t>
            </w:r>
          </w:p>
          <w:p w:rsidR="00F10001" w:rsidRDefault="00967512">
            <w:pPr>
              <w:tabs>
                <w:tab w:val="left" w:pos="707"/>
                <w:tab w:val="left" w:pos="8280"/>
              </w:tabs>
              <w:spacing w:line="360" w:lineRule="auto"/>
              <w:ind w:left="0" w:hanging="2"/>
              <w:rPr>
                <w:rFonts w:ascii="Times New Roman" w:hAnsi="Times New Roman" w:cs="Times New Roman"/>
              </w:rPr>
            </w:pPr>
            <w:r>
              <w:rPr>
                <w:rFonts w:ascii="Times New Roman" w:hAnsi="Times New Roman" w:cs="Times New Roman"/>
                <w:b/>
              </w:rPr>
              <w:t>Social Studies:</w:t>
            </w:r>
            <w:r>
              <w:rPr>
                <w:rFonts w:ascii="Times New Roman" w:hAnsi="Times New Roman" w:cs="Times New Roman"/>
              </w:rPr>
              <w:t xml:space="preserve"> Compassion and asking questions and answering questions</w:t>
            </w:r>
          </w:p>
          <w:p w:rsidR="00F10001" w:rsidRDefault="00F10001">
            <w:pPr>
              <w:tabs>
                <w:tab w:val="left" w:pos="707"/>
                <w:tab w:val="left" w:pos="8280"/>
              </w:tabs>
              <w:spacing w:line="360" w:lineRule="auto"/>
              <w:ind w:left="0" w:hanging="2"/>
              <w:rPr>
                <w:rFonts w:ascii="Times New Roman" w:hAnsi="Times New Roman" w:cs="Times New Roman"/>
              </w:rPr>
            </w:pPr>
          </w:p>
          <w:p w:rsidR="00F10001" w:rsidRDefault="00F10001">
            <w:pPr>
              <w:tabs>
                <w:tab w:val="left" w:pos="707"/>
                <w:tab w:val="left" w:pos="8280"/>
              </w:tabs>
              <w:spacing w:line="360" w:lineRule="auto"/>
              <w:ind w:left="0" w:hanging="2"/>
              <w:rPr>
                <w:rFonts w:ascii="Times New Roman" w:hAnsi="Times New Roman" w:cs="Times New Roman"/>
              </w:rPr>
            </w:pPr>
          </w:p>
          <w:p w:rsidR="00F10001" w:rsidRDefault="00F10001">
            <w:pPr>
              <w:tabs>
                <w:tab w:val="left" w:pos="707"/>
                <w:tab w:val="left" w:pos="8280"/>
              </w:tabs>
              <w:spacing w:line="360" w:lineRule="auto"/>
              <w:ind w:left="0" w:hanging="2"/>
              <w:rPr>
                <w:rFonts w:ascii="Times New Roman" w:hAnsi="Times New Roman" w:cs="Times New Roman"/>
              </w:rPr>
            </w:pPr>
          </w:p>
        </w:tc>
      </w:tr>
    </w:tbl>
    <w:p w:rsidR="00F10001" w:rsidRDefault="00F10001">
      <w:pPr>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Indigenous Connections/ First Peoples Principles of Learning</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F10001">
        <w:tc>
          <w:tcPr>
            <w:tcW w:w="10296" w:type="dxa"/>
          </w:tcPr>
          <w:p w:rsidR="00F10001" w:rsidRDefault="00967512">
            <w:pPr>
              <w:spacing w:line="360" w:lineRule="auto"/>
              <w:ind w:left="0" w:hanging="2"/>
              <w:rPr>
                <w:rFonts w:ascii="Times New Roman" w:hAnsi="Times New Roman" w:cs="Times New Roman"/>
                <w:b/>
              </w:rPr>
            </w:pPr>
            <w:r>
              <w:rPr>
                <w:rFonts w:ascii="Times New Roman" w:hAnsi="Times New Roman" w:cs="Times New Roman"/>
                <w:b/>
                <w:i/>
              </w:rPr>
              <w:t xml:space="preserve">How will I incorporate Indigenous knowledge and principles of learning?         </w:t>
            </w:r>
          </w:p>
          <w:p w:rsidR="00F10001" w:rsidRDefault="00F10001">
            <w:pPr>
              <w:spacing w:line="360" w:lineRule="auto"/>
              <w:ind w:left="0" w:hanging="2"/>
              <w:rPr>
                <w:rFonts w:ascii="Times New Roman" w:hAnsi="Times New Roman" w:cs="Times New Roman"/>
              </w:rPr>
            </w:pPr>
          </w:p>
          <w:p w:rsidR="00F10001" w:rsidRDefault="00967512">
            <w:pPr>
              <w:spacing w:line="360" w:lineRule="auto"/>
              <w:ind w:left="0" w:hanging="2"/>
              <w:rPr>
                <w:rFonts w:ascii="Times New Roman" w:hAnsi="Times New Roman" w:cs="Times New Roman"/>
              </w:rPr>
            </w:pPr>
            <w:r>
              <w:rPr>
                <w:rFonts w:ascii="Times New Roman" w:hAnsi="Times New Roman" w:cs="Times New Roman"/>
              </w:rPr>
              <w:t xml:space="preserve">In order to incorporate </w:t>
            </w:r>
            <w:r w:rsidR="00E53F08">
              <w:rPr>
                <w:rFonts w:ascii="Times New Roman" w:hAnsi="Times New Roman" w:cs="Times New Roman"/>
              </w:rPr>
              <w:t>indigenous</w:t>
            </w:r>
            <w:r>
              <w:rPr>
                <w:rFonts w:ascii="Times New Roman" w:hAnsi="Times New Roman" w:cs="Times New Roman"/>
              </w:rPr>
              <w:t xml:space="preserve"> knowledge, and its principles of learning the educator needs to encourage experiential learning, interaction with the community, and teach students the importance of values, role of the family and community towards global warming and more. Furthermore, they will be provided with </w:t>
            </w:r>
            <w:r w:rsidR="00E53F08">
              <w:rPr>
                <w:rFonts w:ascii="Times New Roman" w:hAnsi="Times New Roman" w:cs="Times New Roman"/>
              </w:rPr>
              <w:t>opportunities to</w:t>
            </w:r>
            <w:r>
              <w:rPr>
                <w:rFonts w:ascii="Times New Roman" w:hAnsi="Times New Roman" w:cs="Times New Roman"/>
              </w:rPr>
              <w:t xml:space="preserve"> explore their learnings and knowledge. </w:t>
            </w:r>
          </w:p>
          <w:p w:rsidR="00F10001" w:rsidRDefault="00F10001">
            <w:pPr>
              <w:spacing w:line="360" w:lineRule="auto"/>
              <w:ind w:left="0" w:hanging="2"/>
              <w:rPr>
                <w:rFonts w:ascii="Times New Roman" w:hAnsi="Times New Roman" w:cs="Times New Roman"/>
              </w:rPr>
            </w:pPr>
          </w:p>
        </w:tc>
      </w:tr>
    </w:tbl>
    <w:p w:rsidR="00F10001" w:rsidRDefault="00F10001">
      <w:pPr>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Respectful Relations</w:t>
      </w:r>
    </w:p>
    <w:tbl>
      <w:tblPr>
        <w:tblStyle w:val="a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0"/>
      </w:tblGrid>
      <w:tr w:rsidR="00F10001">
        <w:trPr>
          <w:trHeight w:val="493"/>
        </w:trPr>
        <w:tc>
          <w:tcPr>
            <w:tcW w:w="10310" w:type="dxa"/>
          </w:tcPr>
          <w:p w:rsidR="00F10001" w:rsidRDefault="00967512">
            <w:pPr>
              <w:spacing w:line="360" w:lineRule="auto"/>
              <w:ind w:left="0" w:hanging="2"/>
              <w:rPr>
                <w:rFonts w:ascii="Times New Roman" w:hAnsi="Times New Roman" w:cs="Times New Roman"/>
                <w:b/>
              </w:rPr>
            </w:pPr>
            <w:r>
              <w:rPr>
                <w:rFonts w:ascii="Times New Roman" w:hAnsi="Times New Roman" w:cs="Times New Roman"/>
                <w:b/>
                <w:i/>
              </w:rPr>
              <w:t xml:space="preserve">How will I invite students of all backgrounds, interests and skills into the inquiry?         </w:t>
            </w:r>
          </w:p>
          <w:p w:rsidR="00F10001" w:rsidRDefault="00F10001">
            <w:pPr>
              <w:spacing w:line="360" w:lineRule="auto"/>
              <w:ind w:left="0" w:hanging="2"/>
              <w:rPr>
                <w:rFonts w:ascii="Times New Roman" w:hAnsi="Times New Roman" w:cs="Times New Roman"/>
                <w:b/>
              </w:rPr>
            </w:pPr>
          </w:p>
          <w:p w:rsidR="00F10001" w:rsidRDefault="00967512">
            <w:pPr>
              <w:spacing w:line="360" w:lineRule="auto"/>
              <w:ind w:left="0" w:hanging="2"/>
              <w:rPr>
                <w:rFonts w:ascii="Times New Roman" w:hAnsi="Times New Roman" w:cs="Times New Roman"/>
                <w:b/>
              </w:rPr>
            </w:pPr>
            <w:r>
              <w:rPr>
                <w:rFonts w:ascii="Times New Roman" w:hAnsi="Times New Roman" w:cs="Times New Roman"/>
              </w:rPr>
              <w:t>The educator is required to build a good rapport towards the intended students and the tutor must try to learn about the interest areas of the students as well as their backgrounds. Based on this information, the educator will create lesson plans for the given topic.</w:t>
            </w:r>
          </w:p>
          <w:p w:rsidR="00F10001" w:rsidRDefault="00F10001">
            <w:pPr>
              <w:spacing w:line="360" w:lineRule="auto"/>
              <w:ind w:left="0" w:hanging="2"/>
              <w:rPr>
                <w:rFonts w:ascii="Times New Roman" w:hAnsi="Times New Roman" w:cs="Times New Roman"/>
                <w:b/>
              </w:rPr>
            </w:pPr>
          </w:p>
        </w:tc>
      </w:tr>
    </w:tbl>
    <w:p w:rsidR="00F10001" w:rsidRDefault="00F10001">
      <w:pPr>
        <w:tabs>
          <w:tab w:val="left" w:pos="3600"/>
          <w:tab w:val="left" w:pos="6480"/>
          <w:tab w:val="left" w:pos="8280"/>
        </w:tabs>
        <w:spacing w:before="20" w:after="60"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Project Overview</w:t>
      </w: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1418"/>
        <w:gridCol w:w="5221"/>
        <w:gridCol w:w="2273"/>
      </w:tblGrid>
      <w:tr w:rsidR="00F10001">
        <w:tc>
          <w:tcPr>
            <w:tcW w:w="2802" w:type="dxa"/>
            <w:gridSpan w:val="2"/>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Time Estimate</w:t>
            </w:r>
          </w:p>
        </w:tc>
        <w:tc>
          <w:tcPr>
            <w:tcW w:w="5221" w:type="dxa"/>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Teacher and Student Activities</w:t>
            </w:r>
          </w:p>
        </w:tc>
        <w:tc>
          <w:tcPr>
            <w:tcW w:w="2273" w:type="dxa"/>
          </w:tcPr>
          <w:p w:rsidR="00F10001" w:rsidRDefault="00967512">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Assessment Activities</w:t>
            </w:r>
          </w:p>
        </w:tc>
      </w:tr>
      <w:tr w:rsidR="00F10001">
        <w:tc>
          <w:tcPr>
            <w:tcW w:w="1384" w:type="dxa"/>
          </w:tcPr>
          <w:p w:rsidR="00F10001" w:rsidRDefault="00967512">
            <w:pPr>
              <w:tabs>
                <w:tab w:val="left" w:pos="3600"/>
                <w:tab w:val="left" w:pos="6480"/>
                <w:tab w:val="left" w:pos="8280"/>
              </w:tabs>
              <w:spacing w:before="20" w:line="360" w:lineRule="auto"/>
              <w:ind w:left="0" w:hanging="2"/>
              <w:rPr>
                <w:rFonts w:ascii="Times New Roman" w:hAnsi="Times New Roman" w:cs="Times New Roman"/>
              </w:rPr>
            </w:pPr>
            <w:r>
              <w:rPr>
                <w:rFonts w:ascii="Times New Roman" w:hAnsi="Times New Roman" w:cs="Times New Roman"/>
              </w:rPr>
              <w:t>Ask</w:t>
            </w:r>
          </w:p>
          <w:p w:rsidR="00F10001" w:rsidRDefault="00F10001">
            <w:pPr>
              <w:tabs>
                <w:tab w:val="left" w:pos="3600"/>
                <w:tab w:val="left" w:pos="6480"/>
                <w:tab w:val="left" w:pos="8280"/>
              </w:tabs>
              <w:spacing w:line="360" w:lineRule="auto"/>
              <w:ind w:left="0" w:hanging="2"/>
              <w:rPr>
                <w:rFonts w:ascii="Times New Roman" w:hAnsi="Times New Roman" w:cs="Times New Roman"/>
              </w:rPr>
            </w:pPr>
          </w:p>
        </w:tc>
        <w:tc>
          <w:tcPr>
            <w:tcW w:w="1418"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10 minutes </w:t>
            </w:r>
          </w:p>
        </w:tc>
        <w:tc>
          <w:tcPr>
            <w:tcW w:w="5221"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In the first phase, students will be asked about their existing knowledge on global warming and how it differs from climate change. </w:t>
            </w:r>
          </w:p>
        </w:tc>
        <w:tc>
          <w:tcPr>
            <w:tcW w:w="2273"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Development of handouts and questionnaires to ask. </w:t>
            </w:r>
          </w:p>
        </w:tc>
      </w:tr>
      <w:tr w:rsidR="00F10001">
        <w:tc>
          <w:tcPr>
            <w:tcW w:w="1384"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Investigate</w:t>
            </w:r>
          </w:p>
          <w:p w:rsidR="00F10001" w:rsidRDefault="00F10001">
            <w:pPr>
              <w:tabs>
                <w:tab w:val="left" w:pos="3600"/>
                <w:tab w:val="left" w:pos="6480"/>
                <w:tab w:val="left" w:pos="8280"/>
              </w:tabs>
              <w:spacing w:before="20" w:line="360" w:lineRule="auto"/>
              <w:ind w:left="0" w:hanging="2"/>
              <w:rPr>
                <w:rFonts w:ascii="Times New Roman" w:hAnsi="Times New Roman" w:cs="Times New Roman"/>
              </w:rPr>
            </w:pPr>
          </w:p>
        </w:tc>
        <w:tc>
          <w:tcPr>
            <w:tcW w:w="1418"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30 minutes </w:t>
            </w:r>
          </w:p>
        </w:tc>
        <w:tc>
          <w:tcPr>
            <w:tcW w:w="5221"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In the second phase, they will be asked to investigate on the asked questions in the provided modules, study materials, flowcharts and other provided sources of information. </w:t>
            </w:r>
          </w:p>
        </w:tc>
        <w:tc>
          <w:tcPr>
            <w:tcW w:w="2273"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Preparation of a project book comparing content relevant to global warming.</w:t>
            </w:r>
          </w:p>
        </w:tc>
      </w:tr>
      <w:tr w:rsidR="00F10001">
        <w:tc>
          <w:tcPr>
            <w:tcW w:w="1384"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lastRenderedPageBreak/>
              <w:t>Create</w:t>
            </w:r>
          </w:p>
          <w:p w:rsidR="00F10001" w:rsidRDefault="00F10001">
            <w:pPr>
              <w:tabs>
                <w:tab w:val="left" w:pos="3600"/>
                <w:tab w:val="left" w:pos="6480"/>
                <w:tab w:val="left" w:pos="8280"/>
              </w:tabs>
              <w:spacing w:line="360" w:lineRule="auto"/>
              <w:ind w:left="0" w:hanging="2"/>
              <w:rPr>
                <w:rFonts w:ascii="Times New Roman" w:hAnsi="Times New Roman" w:cs="Times New Roman"/>
              </w:rPr>
            </w:pPr>
          </w:p>
        </w:tc>
        <w:tc>
          <w:tcPr>
            <w:tcW w:w="1418"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30 minutes </w:t>
            </w:r>
          </w:p>
        </w:tc>
        <w:tc>
          <w:tcPr>
            <w:tcW w:w="5221"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In the third phase, students will be encouraged to develop document of the finding and create a hardcopy of the document regarding the impact of global warming and the similarities and dissimilarities between global warming and climate change. </w:t>
            </w:r>
          </w:p>
        </w:tc>
        <w:tc>
          <w:tcPr>
            <w:tcW w:w="2273" w:type="dxa"/>
          </w:tcPr>
          <w:p w:rsidR="00F10001" w:rsidRDefault="00E53F08">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PowerPoint</w:t>
            </w:r>
            <w:r w:rsidR="00967512">
              <w:rPr>
                <w:rFonts w:ascii="Times New Roman" w:hAnsi="Times New Roman" w:cs="Times New Roman"/>
              </w:rPr>
              <w:t xml:space="preserve"> presentation, and hardcopy of the document. </w:t>
            </w:r>
          </w:p>
        </w:tc>
      </w:tr>
      <w:tr w:rsidR="00F10001">
        <w:tc>
          <w:tcPr>
            <w:tcW w:w="1384"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Discuss</w:t>
            </w:r>
          </w:p>
        </w:tc>
        <w:tc>
          <w:tcPr>
            <w:tcW w:w="1418"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20 minutes </w:t>
            </w:r>
          </w:p>
        </w:tc>
        <w:tc>
          <w:tcPr>
            <w:tcW w:w="5221"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After completion of the documents, the education </w:t>
            </w:r>
            <w:r w:rsidR="00E53F08">
              <w:rPr>
                <w:rFonts w:ascii="Times New Roman" w:hAnsi="Times New Roman" w:cs="Times New Roman"/>
              </w:rPr>
              <w:t>and the</w:t>
            </w:r>
            <w:r>
              <w:rPr>
                <w:rFonts w:ascii="Times New Roman" w:hAnsi="Times New Roman" w:cs="Times New Roman"/>
              </w:rPr>
              <w:t xml:space="preserve"> students will discuss the credibility of the document and they would among with each other of the findings relevant to the study topic. </w:t>
            </w:r>
          </w:p>
        </w:tc>
        <w:tc>
          <w:tcPr>
            <w:tcW w:w="2273"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Participation in debate. </w:t>
            </w:r>
          </w:p>
        </w:tc>
      </w:tr>
      <w:tr w:rsidR="00F10001">
        <w:tc>
          <w:tcPr>
            <w:tcW w:w="1384"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Reflect</w:t>
            </w:r>
          </w:p>
        </w:tc>
        <w:tc>
          <w:tcPr>
            <w:tcW w:w="1418"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10 minutes </w:t>
            </w:r>
          </w:p>
        </w:tc>
        <w:tc>
          <w:tcPr>
            <w:tcW w:w="5221"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In the last phase, students will share their experience on the entire workshop and their learning process.</w:t>
            </w:r>
          </w:p>
        </w:tc>
        <w:tc>
          <w:tcPr>
            <w:tcW w:w="2273"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Keeping a track on the project log book. </w:t>
            </w:r>
          </w:p>
        </w:tc>
      </w:tr>
    </w:tbl>
    <w:p w:rsidR="00F10001" w:rsidRDefault="00F10001">
      <w:pPr>
        <w:tabs>
          <w:tab w:val="left" w:pos="3600"/>
          <w:tab w:val="left" w:pos="6480"/>
          <w:tab w:val="left" w:pos="8280"/>
        </w:tabs>
        <w:spacing w:before="20" w:after="60"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 xml:space="preserve">Materials and Resources </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F10001">
        <w:tc>
          <w:tcPr>
            <w:tcW w:w="10070" w:type="dxa"/>
          </w:tcPr>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967512">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-Chart paper and markers </w:t>
            </w:r>
          </w:p>
          <w:p w:rsidR="00F10001" w:rsidRDefault="00967512">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-Notes and paper</w:t>
            </w:r>
          </w:p>
          <w:p w:rsidR="00F10001" w:rsidRDefault="00967512">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-Flowcharts </w:t>
            </w:r>
          </w:p>
          <w:p w:rsidR="00F10001" w:rsidRDefault="00967512">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-AV equipment and projector</w:t>
            </w:r>
          </w:p>
          <w:p w:rsidR="00F10001" w:rsidRDefault="00E53F08">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PowerPoint</w:t>
            </w:r>
            <w:r w:rsidR="00967512">
              <w:rPr>
                <w:rFonts w:ascii="Times New Roman" w:hAnsi="Times New Roman" w:cs="Times New Roman"/>
                <w:color w:val="222222"/>
                <w:sz w:val="24"/>
                <w:highlight w:val="white"/>
              </w:rPr>
              <w:t xml:space="preserve"> presentation </w:t>
            </w:r>
          </w:p>
          <w:p w:rsidR="00F10001" w:rsidRDefault="00967512">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-Handouts </w:t>
            </w:r>
          </w:p>
          <w:p w:rsidR="00F10001" w:rsidRDefault="00967512">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-Study materials </w:t>
            </w:r>
          </w:p>
          <w:p w:rsidR="00F10001" w:rsidRDefault="00967512">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-Question sets </w:t>
            </w:r>
          </w:p>
        </w:tc>
      </w:tr>
    </w:tbl>
    <w:p w:rsidR="00F10001" w:rsidRDefault="00F10001">
      <w:pPr>
        <w:pStyle w:val="Title"/>
        <w:spacing w:line="360" w:lineRule="auto"/>
        <w:ind w:left="0" w:hanging="2"/>
        <w:rPr>
          <w:rFonts w:ascii="Times New Roman" w:hAnsi="Times New Roman"/>
          <w:sz w:val="22"/>
          <w:szCs w:val="22"/>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Organizational Strategies (Optional)</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F10001">
        <w:tc>
          <w:tcPr>
            <w:tcW w:w="10070" w:type="dxa"/>
          </w:tcPr>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Online and digitized learning can be facilitated to the students for ensuring better and in depth learning through audio-visual and real time information. </w:t>
            </w:r>
          </w:p>
        </w:tc>
      </w:tr>
    </w:tbl>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Proactive, Positive Classroom Learning Environment Strategies (Optional)</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F10001">
        <w:tc>
          <w:tcPr>
            <w:tcW w:w="10070" w:type="dxa"/>
          </w:tcPr>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In order to promote a positive and proactive classroom learning environment, the educator needs to encourage the key principle of learning that is involved, collaborate and succeed. The set of decorum must be discussed and students must be encouraged. </w:t>
            </w:r>
          </w:p>
          <w:p w:rsidR="00F10001" w:rsidRDefault="00F10001">
            <w:pPr>
              <w:tabs>
                <w:tab w:val="left" w:pos="3600"/>
                <w:tab w:val="left" w:pos="6480"/>
                <w:tab w:val="left" w:pos="8280"/>
              </w:tabs>
              <w:spacing w:line="360" w:lineRule="auto"/>
              <w:ind w:left="0" w:hanging="2"/>
              <w:rPr>
                <w:rFonts w:ascii="Times New Roman" w:hAnsi="Times New Roman" w:cs="Times New Roman"/>
              </w:rPr>
            </w:pPr>
          </w:p>
        </w:tc>
      </w:tr>
    </w:tbl>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Extensions</w:t>
      </w: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F10001">
        <w:tc>
          <w:tcPr>
            <w:tcW w:w="10070" w:type="dxa"/>
          </w:tcPr>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967512">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The educator might encourage students for experiential learning through observation twice a week or as per the demand of the project. </w:t>
            </w:r>
          </w:p>
        </w:tc>
      </w:tr>
    </w:tbl>
    <w:p w:rsidR="00F10001" w:rsidRDefault="00F10001">
      <w:pPr>
        <w:tabs>
          <w:tab w:val="left" w:pos="3600"/>
          <w:tab w:val="left" w:pos="6480"/>
          <w:tab w:val="left" w:pos="8280"/>
        </w:tabs>
        <w:spacing w:line="360" w:lineRule="auto"/>
        <w:ind w:left="0" w:hanging="2"/>
        <w:rPr>
          <w:rFonts w:ascii="Times New Roman" w:hAnsi="Times New Roman" w:cs="Times New Roman"/>
        </w:rPr>
      </w:pPr>
    </w:p>
    <w:p w:rsidR="00F10001" w:rsidRDefault="00967512">
      <w:pPr>
        <w:pStyle w:val="Title"/>
        <w:spacing w:line="360" w:lineRule="auto"/>
        <w:ind w:left="0" w:hanging="2"/>
        <w:rPr>
          <w:rFonts w:ascii="Times New Roman" w:hAnsi="Times New Roman"/>
          <w:sz w:val="22"/>
          <w:szCs w:val="22"/>
        </w:rPr>
      </w:pPr>
      <w:r>
        <w:rPr>
          <w:rFonts w:ascii="Times New Roman" w:hAnsi="Times New Roman"/>
          <w:sz w:val="22"/>
          <w:szCs w:val="22"/>
        </w:rPr>
        <w:t>Reflections (to be completed after Project Completion)</w:t>
      </w: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F10001">
        <w:tc>
          <w:tcPr>
            <w:tcW w:w="10070" w:type="dxa"/>
          </w:tcPr>
          <w:p w:rsidR="00F10001" w:rsidRDefault="00967512">
            <w:pPr>
              <w:spacing w:line="360" w:lineRule="auto"/>
              <w:ind w:left="0" w:hanging="2"/>
              <w:rPr>
                <w:rFonts w:ascii="Times New Roman" w:hAnsi="Times New Roman" w:cs="Times New Roman"/>
              </w:rPr>
            </w:pPr>
            <w:r>
              <w:rPr>
                <w:rFonts w:ascii="Times New Roman" w:hAnsi="Times New Roman" w:cs="Times New Roman"/>
              </w:rPr>
              <w:t>What did I learn about Inquiry Based Pedagogy?</w:t>
            </w:r>
          </w:p>
          <w:p w:rsidR="00F10001" w:rsidRDefault="00967512">
            <w:pPr>
              <w:spacing w:line="360" w:lineRule="auto"/>
              <w:ind w:left="0" w:hanging="2"/>
              <w:rPr>
                <w:rFonts w:ascii="Times New Roman" w:hAnsi="Times New Roman" w:cs="Times New Roman"/>
              </w:rPr>
            </w:pPr>
            <w:r>
              <w:rPr>
                <w:rFonts w:ascii="Times New Roman" w:hAnsi="Times New Roman" w:cs="Times New Roman"/>
              </w:rPr>
              <w:t>What challenges and successes did I experience?</w:t>
            </w:r>
          </w:p>
          <w:p w:rsidR="00F10001" w:rsidRDefault="00967512">
            <w:pPr>
              <w:spacing w:line="360" w:lineRule="auto"/>
              <w:ind w:left="0" w:hanging="2"/>
              <w:rPr>
                <w:rFonts w:ascii="Times New Roman" w:hAnsi="Times New Roman" w:cs="Times New Roman"/>
              </w:rPr>
            </w:pPr>
            <w:r>
              <w:rPr>
                <w:rFonts w:ascii="Times New Roman" w:hAnsi="Times New Roman" w:cs="Times New Roman"/>
              </w:rPr>
              <w:t>What would I adapt for next time?</w:t>
            </w:r>
          </w:p>
          <w:p w:rsidR="00F10001" w:rsidRDefault="00967512">
            <w:pPr>
              <w:spacing w:line="360" w:lineRule="auto"/>
              <w:ind w:left="0" w:hanging="2"/>
              <w:rPr>
                <w:rFonts w:ascii="Times New Roman" w:hAnsi="Times New Roman" w:cs="Times New Roman"/>
              </w:rPr>
            </w:pPr>
            <w:r>
              <w:rPr>
                <w:rFonts w:ascii="Times New Roman" w:hAnsi="Times New Roman" w:cs="Times New Roman"/>
              </w:rPr>
              <w:t>What questions do I still have about Inquiry Based Pedagogy?</w:t>
            </w:r>
          </w:p>
          <w:p w:rsidR="00F10001" w:rsidRDefault="00F10001">
            <w:pPr>
              <w:spacing w:line="360" w:lineRule="auto"/>
              <w:ind w:left="0" w:hanging="2"/>
              <w:rPr>
                <w:rFonts w:ascii="Times New Roman" w:hAnsi="Times New Roman" w:cs="Times New Roman"/>
              </w:rPr>
            </w:pPr>
          </w:p>
        </w:tc>
      </w:tr>
    </w:tbl>
    <w:p w:rsidR="00F10001" w:rsidRDefault="00967512">
      <w:pPr>
        <w:spacing w:line="360" w:lineRule="auto"/>
        <w:ind w:left="0" w:hanging="2"/>
        <w:rPr>
          <w:rFonts w:ascii="Times New Roman" w:hAnsi="Times New Roman" w:cs="Times New Roman"/>
        </w:rPr>
      </w:pPr>
      <w:bookmarkStart w:id="2" w:name="_heading=h.gjdgxs" w:colFirst="0" w:colLast="0"/>
      <w:bookmarkEnd w:id="2"/>
      <w:r>
        <w:br w:type="page"/>
      </w:r>
    </w:p>
    <w:p w:rsidR="00F10001" w:rsidRDefault="00967512" w:rsidP="00E53F08">
      <w:pPr>
        <w:spacing w:line="360" w:lineRule="auto"/>
        <w:ind w:left="1" w:hanging="3"/>
        <w:jc w:val="center"/>
        <w:rPr>
          <w:rFonts w:ascii="Times New Roman" w:hAnsi="Times New Roman" w:cs="Times New Roman"/>
          <w:b/>
          <w:sz w:val="28"/>
          <w:szCs w:val="28"/>
        </w:rPr>
      </w:pPr>
      <w:bookmarkStart w:id="3" w:name="_heading=h.ry0fkzka0s3y" w:colFirst="0" w:colLast="0"/>
      <w:bookmarkEnd w:id="3"/>
      <w:r>
        <w:rPr>
          <w:rFonts w:ascii="Times New Roman" w:hAnsi="Times New Roman" w:cs="Times New Roman"/>
          <w:b/>
          <w:sz w:val="28"/>
          <w:szCs w:val="28"/>
        </w:rPr>
        <w:lastRenderedPageBreak/>
        <w:t>References</w:t>
      </w:r>
    </w:p>
    <w:p w:rsidR="00E53F08" w:rsidRDefault="00E53F08">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Pekel, F. O. (2019). Effectiveness of argumentation-based concept cartoons on teaching global warming, ozone layer depletion, and acid rain. </w:t>
      </w:r>
      <w:r>
        <w:rPr>
          <w:rFonts w:ascii="Times New Roman" w:hAnsi="Times New Roman" w:cs="Times New Roman"/>
          <w:i/>
          <w:color w:val="222222"/>
          <w:sz w:val="24"/>
          <w:highlight w:val="white"/>
        </w:rPr>
        <w:t>Journal of Environmental Protection and Ecology</w:t>
      </w:r>
      <w:r>
        <w:rPr>
          <w:rFonts w:ascii="Times New Roman" w:hAnsi="Times New Roman" w:cs="Times New Roman"/>
          <w:color w:val="222222"/>
          <w:sz w:val="24"/>
          <w:highlight w:val="white"/>
        </w:rPr>
        <w:t xml:space="preserve">, </w:t>
      </w:r>
      <w:r>
        <w:rPr>
          <w:rFonts w:ascii="Times New Roman" w:hAnsi="Times New Roman" w:cs="Times New Roman"/>
          <w:i/>
          <w:color w:val="222222"/>
          <w:sz w:val="24"/>
          <w:highlight w:val="white"/>
        </w:rPr>
        <w:t>20</w:t>
      </w:r>
      <w:r>
        <w:rPr>
          <w:rFonts w:ascii="Times New Roman" w:hAnsi="Times New Roman" w:cs="Times New Roman"/>
          <w:color w:val="222222"/>
          <w:sz w:val="24"/>
          <w:highlight w:val="white"/>
        </w:rPr>
        <w:t>(2), 945-953.</w:t>
      </w:r>
    </w:p>
    <w:p w:rsidR="00E53F08" w:rsidRDefault="00E53F08">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Putrayasa, I. B. (2018). Teaching and learning of Indonesian by constructivism model with inquiry approach. </w:t>
      </w:r>
      <w:r>
        <w:rPr>
          <w:rFonts w:ascii="Times New Roman" w:hAnsi="Times New Roman" w:cs="Times New Roman"/>
          <w:i/>
          <w:color w:val="222222"/>
          <w:sz w:val="24"/>
          <w:highlight w:val="white"/>
        </w:rPr>
        <w:t>KnE Social Sciences</w:t>
      </w:r>
      <w:r>
        <w:rPr>
          <w:rFonts w:ascii="Times New Roman" w:hAnsi="Times New Roman" w:cs="Times New Roman"/>
          <w:color w:val="222222"/>
          <w:sz w:val="24"/>
          <w:highlight w:val="white"/>
        </w:rPr>
        <w:t>, 764-772.</w:t>
      </w:r>
    </w:p>
    <w:p w:rsidR="00E53F08" w:rsidRDefault="00E53F08">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Tal, T., Levin-Peled, R., &amp; Levy, K. S. (2019). Teacher views on inquiry-based learning: the contribution of diverse experiences in the outdoor environment. </w:t>
      </w:r>
      <w:r>
        <w:rPr>
          <w:rFonts w:ascii="Times New Roman" w:hAnsi="Times New Roman" w:cs="Times New Roman"/>
          <w:i/>
          <w:color w:val="222222"/>
          <w:sz w:val="24"/>
          <w:highlight w:val="white"/>
        </w:rPr>
        <w:t>Innovation and Education</w:t>
      </w:r>
      <w:r>
        <w:rPr>
          <w:rFonts w:ascii="Times New Roman" w:hAnsi="Times New Roman" w:cs="Times New Roman"/>
          <w:color w:val="222222"/>
          <w:sz w:val="24"/>
          <w:highlight w:val="white"/>
        </w:rPr>
        <w:t xml:space="preserve">, </w:t>
      </w:r>
      <w:r>
        <w:rPr>
          <w:rFonts w:ascii="Times New Roman" w:hAnsi="Times New Roman" w:cs="Times New Roman"/>
          <w:i/>
          <w:color w:val="222222"/>
          <w:sz w:val="24"/>
          <w:highlight w:val="white"/>
        </w:rPr>
        <w:t>1</w:t>
      </w:r>
      <w:r>
        <w:rPr>
          <w:rFonts w:ascii="Times New Roman" w:hAnsi="Times New Roman" w:cs="Times New Roman"/>
          <w:color w:val="222222"/>
          <w:sz w:val="24"/>
          <w:highlight w:val="white"/>
        </w:rPr>
        <w:t>(1), 1-17.</w:t>
      </w:r>
    </w:p>
    <w:p w:rsidR="00E53F08" w:rsidRDefault="00E53F08">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Zielske, D. (2020). Effectively Teaching Reading and Social Studies That Students Will Meaningfully Connect to Their Lives and Experiences.</w:t>
      </w:r>
    </w:p>
    <w:sectPr w:rsidR="00E53F08" w:rsidSect="004A0FB8">
      <w:headerReference w:type="default" r:id="rId9"/>
      <w:footerReference w:type="default" r:id="rId10"/>
      <w:headerReference w:type="first" r:id="rId11"/>
      <w:footerReference w:type="first" r:id="rId12"/>
      <w:pgSz w:w="12240" w:h="15840"/>
      <w:pgMar w:top="1080" w:right="1080" w:bottom="720" w:left="1080" w:header="144" w:footer="43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039" w:rsidRDefault="00037039">
      <w:pPr>
        <w:spacing w:line="240" w:lineRule="auto"/>
        <w:ind w:left="0" w:hanging="2"/>
      </w:pPr>
      <w:r>
        <w:separator/>
      </w:r>
    </w:p>
  </w:endnote>
  <w:endnote w:type="continuationSeparator" w:id="1">
    <w:p w:rsidR="00037039" w:rsidRDefault="0003703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01" w:rsidRDefault="00F10001">
    <w:pPr>
      <w:pBdr>
        <w:top w:val="nil"/>
        <w:left w:val="nil"/>
        <w:bottom w:val="nil"/>
        <w:right w:val="nil"/>
        <w:between w:val="nil"/>
      </w:pBdr>
      <w:spacing w:line="240" w:lineRule="auto"/>
      <w:ind w:left="0" w:hanging="2"/>
      <w:rPr>
        <w:rFonts w:eastAsia="Roboto Light"/>
        <w:color w:val="808080"/>
        <w:sz w:val="16"/>
        <w:szCs w:val="16"/>
      </w:rPr>
    </w:pPr>
  </w:p>
  <w:p w:rsidR="00F10001" w:rsidRDefault="00967512">
    <w:pPr>
      <w:pBdr>
        <w:top w:val="nil"/>
        <w:left w:val="nil"/>
        <w:bottom w:val="nil"/>
        <w:right w:val="nil"/>
        <w:between w:val="nil"/>
      </w:pBdr>
      <w:spacing w:line="240" w:lineRule="auto"/>
      <w:ind w:left="0" w:hanging="2"/>
      <w:rPr>
        <w:rFonts w:eastAsia="Roboto Light"/>
        <w:color w:val="000000"/>
        <w:sz w:val="16"/>
        <w:szCs w:val="16"/>
      </w:rPr>
    </w:pPr>
    <w:r>
      <w:rPr>
        <w:rFonts w:eastAsia="Roboto Light"/>
        <w:color w:val="000000"/>
        <w:sz w:val="16"/>
        <w:szCs w:val="16"/>
      </w:rPr>
      <w:tab/>
    </w:r>
    <w:r>
      <w:rPr>
        <w:rFonts w:eastAsia="Roboto Light"/>
        <w:color w:val="000000"/>
        <w:sz w:val="16"/>
        <w:szCs w:val="16"/>
      </w:rPr>
      <w:tab/>
      <w:t xml:space="preserve">Page </w:t>
    </w:r>
    <w:r w:rsidR="00625431">
      <w:rPr>
        <w:rFonts w:eastAsia="Roboto Light"/>
        <w:color w:val="000000"/>
        <w:sz w:val="16"/>
        <w:szCs w:val="16"/>
      </w:rPr>
      <w:fldChar w:fldCharType="begin"/>
    </w:r>
    <w:r>
      <w:rPr>
        <w:rFonts w:eastAsia="Roboto Light"/>
        <w:color w:val="000000"/>
        <w:sz w:val="16"/>
        <w:szCs w:val="16"/>
      </w:rPr>
      <w:instrText>PAGE</w:instrText>
    </w:r>
    <w:r w:rsidR="00625431">
      <w:rPr>
        <w:rFonts w:eastAsia="Roboto Light"/>
        <w:color w:val="000000"/>
        <w:sz w:val="16"/>
        <w:szCs w:val="16"/>
      </w:rPr>
      <w:fldChar w:fldCharType="separate"/>
    </w:r>
    <w:r w:rsidR="00571799">
      <w:rPr>
        <w:rFonts w:eastAsia="Roboto Light"/>
        <w:noProof/>
        <w:color w:val="000000"/>
        <w:sz w:val="16"/>
        <w:szCs w:val="16"/>
      </w:rPr>
      <w:t>5</w:t>
    </w:r>
    <w:r w:rsidR="00625431">
      <w:rPr>
        <w:rFonts w:eastAsia="Roboto Light"/>
        <w:color w:val="000000"/>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01" w:rsidRDefault="00967512">
    <w:pPr>
      <w:pBdr>
        <w:top w:val="nil"/>
        <w:left w:val="nil"/>
        <w:bottom w:val="nil"/>
        <w:right w:val="nil"/>
        <w:between w:val="nil"/>
      </w:pBdr>
      <w:spacing w:line="240" w:lineRule="auto"/>
      <w:ind w:left="0" w:hanging="2"/>
      <w:rPr>
        <w:rFonts w:eastAsia="Roboto Light"/>
        <w:color w:val="000000"/>
        <w:sz w:val="16"/>
        <w:szCs w:val="16"/>
      </w:rPr>
    </w:pPr>
    <w:r>
      <w:rPr>
        <w:rFonts w:eastAsia="Roboto Light"/>
        <w:color w:val="000000"/>
        <w:sz w:val="16"/>
        <w:szCs w:val="16"/>
      </w:rPr>
      <w:t>TRU B.Ed. Template. Adapted by Jodi Latremouille</w:t>
    </w:r>
    <w:r>
      <w:rPr>
        <w:rFonts w:eastAsia="Roboto Light"/>
        <w:color w:val="000000"/>
        <w:sz w:val="16"/>
        <w:szCs w:val="16"/>
      </w:rPr>
      <w:tab/>
    </w:r>
    <w:r>
      <w:rPr>
        <w:rFonts w:eastAsia="Roboto Light"/>
        <w:color w:val="000000"/>
        <w:sz w:val="16"/>
        <w:szCs w:val="16"/>
      </w:rPr>
      <w:tab/>
      <w:t xml:space="preserve">Page </w:t>
    </w:r>
    <w:r w:rsidR="00625431">
      <w:rPr>
        <w:rFonts w:eastAsia="Roboto Light"/>
        <w:color w:val="000000"/>
        <w:sz w:val="16"/>
        <w:szCs w:val="16"/>
      </w:rPr>
      <w:fldChar w:fldCharType="begin"/>
    </w:r>
    <w:r>
      <w:rPr>
        <w:rFonts w:eastAsia="Roboto Light"/>
        <w:color w:val="000000"/>
        <w:sz w:val="16"/>
        <w:szCs w:val="16"/>
      </w:rPr>
      <w:instrText>PAGE</w:instrText>
    </w:r>
    <w:r w:rsidR="00625431">
      <w:rPr>
        <w:rFonts w:eastAsia="Roboto Light"/>
        <w:color w:val="000000"/>
        <w:sz w:val="16"/>
        <w:szCs w:val="16"/>
      </w:rPr>
      <w:fldChar w:fldCharType="separate"/>
    </w:r>
    <w:r w:rsidR="00A553AC">
      <w:rPr>
        <w:rFonts w:eastAsia="Roboto Light"/>
        <w:noProof/>
        <w:color w:val="000000"/>
        <w:sz w:val="16"/>
        <w:szCs w:val="16"/>
      </w:rPr>
      <w:t>1</w:t>
    </w:r>
    <w:r w:rsidR="00625431">
      <w:rPr>
        <w:rFonts w:eastAsia="Roboto Light"/>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039" w:rsidRDefault="00037039">
      <w:pPr>
        <w:spacing w:line="240" w:lineRule="auto"/>
        <w:ind w:left="0" w:hanging="2"/>
      </w:pPr>
      <w:r>
        <w:separator/>
      </w:r>
    </w:p>
  </w:footnote>
  <w:footnote w:type="continuationSeparator" w:id="1">
    <w:p w:rsidR="00037039" w:rsidRDefault="00037039">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01" w:rsidRDefault="00967512">
    <w:pPr>
      <w:pBdr>
        <w:top w:val="nil"/>
        <w:left w:val="nil"/>
        <w:bottom w:val="nil"/>
        <w:right w:val="nil"/>
        <w:between w:val="nil"/>
      </w:pBdr>
      <w:tabs>
        <w:tab w:val="left" w:pos="3180"/>
      </w:tabs>
      <w:spacing w:line="240" w:lineRule="auto"/>
      <w:ind w:left="0" w:hanging="2"/>
      <w:rPr>
        <w:rFonts w:eastAsia="Roboto Light"/>
        <w:color w:val="000000"/>
        <w:szCs w:val="22"/>
      </w:rPr>
    </w:pPr>
    <w:r>
      <w:rPr>
        <w:rFonts w:eastAsia="Roboto Light"/>
        <w:color w:val="000000"/>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01" w:rsidRDefault="00967512">
    <w:pPr>
      <w:pBdr>
        <w:top w:val="nil"/>
        <w:left w:val="nil"/>
        <w:bottom w:val="nil"/>
        <w:right w:val="nil"/>
        <w:between w:val="nil"/>
      </w:pBdr>
      <w:spacing w:line="240" w:lineRule="auto"/>
      <w:ind w:left="0" w:hanging="2"/>
      <w:rPr>
        <w:rFonts w:eastAsia="Roboto Light"/>
        <w:color w:val="000000"/>
        <w:szCs w:val="22"/>
      </w:rPr>
    </w:pPr>
    <w:r>
      <w:rPr>
        <w:noProof/>
      </w:rPr>
      <w:drawing>
        <wp:anchor distT="0" distB="0" distL="114300" distR="114300" simplePos="0" relativeHeight="251658240" behindDoc="0" locked="0" layoutInCell="1" allowOverlap="1">
          <wp:simplePos x="0" y="0"/>
          <wp:positionH relativeFrom="column">
            <wp:posOffset>-414019</wp:posOffset>
          </wp:positionH>
          <wp:positionV relativeFrom="paragraph">
            <wp:posOffset>131445</wp:posOffset>
          </wp:positionV>
          <wp:extent cx="2122170" cy="447675"/>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A2C"/>
    <w:multiLevelType w:val="multilevel"/>
    <w:tmpl w:val="BB487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FDA7EC4"/>
    <w:multiLevelType w:val="multilevel"/>
    <w:tmpl w:val="015E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0001"/>
    <w:rsid w:val="00037039"/>
    <w:rsid w:val="00043D65"/>
    <w:rsid w:val="002E18C9"/>
    <w:rsid w:val="004A0FB8"/>
    <w:rsid w:val="00571799"/>
    <w:rsid w:val="00625431"/>
    <w:rsid w:val="00967512"/>
    <w:rsid w:val="00A553AC"/>
    <w:rsid w:val="00AB2380"/>
    <w:rsid w:val="00C52D29"/>
    <w:rsid w:val="00E53F08"/>
    <w:rsid w:val="00F10001"/>
    <w:rsid w:val="00FA4269"/>
    <w:rsid w:val="00FC4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Light" w:eastAsia="Roboto Light" w:hAnsi="Roboto Light" w:cs="Roboto Light"/>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B8"/>
    <w:pPr>
      <w:suppressAutoHyphens/>
      <w:spacing w:line="1" w:lineRule="atLeast"/>
      <w:ind w:leftChars="-1" w:left="-1" w:hangingChars="1" w:hanging="1"/>
      <w:textDirection w:val="btLr"/>
      <w:textAlignment w:val="top"/>
      <w:outlineLvl w:val="0"/>
    </w:pPr>
    <w:rPr>
      <w:rFonts w:eastAsia="Times New Roman"/>
      <w:position w:val="-1"/>
      <w:szCs w:val="24"/>
      <w:lang w:eastAsia="en-US"/>
    </w:rPr>
  </w:style>
  <w:style w:type="paragraph" w:styleId="Heading1">
    <w:name w:val="heading 1"/>
    <w:basedOn w:val="Normal"/>
    <w:next w:val="Normal"/>
    <w:uiPriority w:val="9"/>
    <w:qFormat/>
    <w:rsid w:val="004A0FB8"/>
    <w:pPr>
      <w:keepNext/>
      <w:keepLines/>
      <w:jc w:val="center"/>
    </w:pPr>
    <w:rPr>
      <w:rFonts w:cs="Times New Roman"/>
      <w:b/>
      <w:color w:val="365F91"/>
      <w:sz w:val="32"/>
      <w:szCs w:val="32"/>
    </w:rPr>
  </w:style>
  <w:style w:type="paragraph" w:styleId="Heading2">
    <w:name w:val="heading 2"/>
    <w:basedOn w:val="Normal"/>
    <w:next w:val="Normal"/>
    <w:uiPriority w:val="9"/>
    <w:semiHidden/>
    <w:unhideWhenUsed/>
    <w:qFormat/>
    <w:rsid w:val="004A0FB8"/>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uiPriority w:val="9"/>
    <w:semiHidden/>
    <w:unhideWhenUsed/>
    <w:qFormat/>
    <w:rsid w:val="004A0FB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A0FB8"/>
    <w:pPr>
      <w:keepNext/>
      <w:keepLines/>
      <w:spacing w:before="240" w:after="40"/>
      <w:outlineLvl w:val="3"/>
    </w:pPr>
    <w:rPr>
      <w:b/>
      <w:sz w:val="24"/>
    </w:rPr>
  </w:style>
  <w:style w:type="paragraph" w:styleId="Heading5">
    <w:name w:val="heading 5"/>
    <w:basedOn w:val="Normal"/>
    <w:next w:val="Normal"/>
    <w:uiPriority w:val="9"/>
    <w:semiHidden/>
    <w:unhideWhenUsed/>
    <w:qFormat/>
    <w:rsid w:val="004A0FB8"/>
    <w:pPr>
      <w:keepNext/>
      <w:keepLines/>
      <w:spacing w:before="220" w:after="40"/>
      <w:outlineLvl w:val="4"/>
    </w:pPr>
    <w:rPr>
      <w:b/>
      <w:szCs w:val="22"/>
    </w:rPr>
  </w:style>
  <w:style w:type="paragraph" w:styleId="Heading6">
    <w:name w:val="heading 6"/>
    <w:basedOn w:val="Normal"/>
    <w:next w:val="Normal"/>
    <w:uiPriority w:val="9"/>
    <w:semiHidden/>
    <w:unhideWhenUsed/>
    <w:qFormat/>
    <w:rsid w:val="004A0FB8"/>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A0FB8"/>
    <w:pPr>
      <w:contextualSpacing/>
    </w:pPr>
    <w:rPr>
      <w:rFonts w:cs="Times New Roman"/>
      <w:b/>
      <w:spacing w:val="-10"/>
      <w:kern w:val="28"/>
      <w:sz w:val="24"/>
      <w:szCs w:val="56"/>
    </w:rPr>
  </w:style>
  <w:style w:type="paragraph" w:styleId="Subtitle">
    <w:name w:val="Subtitle"/>
    <w:basedOn w:val="Normal"/>
    <w:uiPriority w:val="11"/>
    <w:qFormat/>
    <w:rsid w:val="004A0FB8"/>
    <w:rPr>
      <w:rFonts w:eastAsia="Roboto Light"/>
      <w:b/>
      <w:sz w:val="20"/>
      <w:szCs w:val="20"/>
    </w:rPr>
  </w:style>
  <w:style w:type="character" w:customStyle="1" w:styleId="SubtitleChar">
    <w:name w:val="Subtitle Char"/>
    <w:rsid w:val="004A0FB8"/>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qFormat/>
    <w:rsid w:val="004A0FB8"/>
  </w:style>
  <w:style w:type="character" w:customStyle="1" w:styleId="HeaderChar">
    <w:name w:val="Header Char"/>
    <w:rsid w:val="004A0FB8"/>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rsid w:val="004A0FB8"/>
  </w:style>
  <w:style w:type="character" w:customStyle="1" w:styleId="FooterChar">
    <w:name w:val="Footer Char"/>
    <w:rsid w:val="004A0FB8"/>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rsid w:val="004A0FB8"/>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qFormat/>
    <w:rsid w:val="004A0FB8"/>
    <w:rPr>
      <w:rFonts w:eastAsia="Calibri"/>
    </w:rPr>
  </w:style>
  <w:style w:type="paragraph" w:styleId="BalloonText">
    <w:name w:val="Balloon Text"/>
    <w:basedOn w:val="Normal"/>
    <w:qFormat/>
    <w:rsid w:val="004A0FB8"/>
    <w:rPr>
      <w:rFonts w:ascii="Segoe UI" w:hAnsi="Segoe UI" w:cs="Segoe UI"/>
      <w:sz w:val="18"/>
      <w:szCs w:val="18"/>
    </w:rPr>
  </w:style>
  <w:style w:type="character" w:customStyle="1" w:styleId="BalloonTextChar">
    <w:name w:val="Balloon Text Char"/>
    <w:rsid w:val="004A0FB8"/>
    <w:rPr>
      <w:rFonts w:ascii="Segoe UI" w:eastAsia="Times New Roman" w:hAnsi="Segoe UI" w:cs="Segoe UI"/>
      <w:w w:val="100"/>
      <w:position w:val="-1"/>
      <w:sz w:val="18"/>
      <w:szCs w:val="18"/>
      <w:effect w:val="none"/>
      <w:vertAlign w:val="baseline"/>
      <w:cs w:val="0"/>
      <w:em w:val="none"/>
    </w:rPr>
  </w:style>
  <w:style w:type="character" w:styleId="Hyperlink">
    <w:name w:val="Hyperlink"/>
    <w:qFormat/>
    <w:rsid w:val="004A0FB8"/>
    <w:rPr>
      <w:color w:val="0000FF"/>
      <w:w w:val="100"/>
      <w:position w:val="-1"/>
      <w:u w:val="single"/>
      <w:effect w:val="none"/>
      <w:vertAlign w:val="baseline"/>
      <w:cs w:val="0"/>
      <w:em w:val="none"/>
    </w:rPr>
  </w:style>
  <w:style w:type="character" w:styleId="FollowedHyperlink">
    <w:name w:val="FollowedHyperlink"/>
    <w:qFormat/>
    <w:rsid w:val="004A0FB8"/>
    <w:rPr>
      <w:color w:val="800080"/>
      <w:w w:val="100"/>
      <w:position w:val="-1"/>
      <w:u w:val="single"/>
      <w:effect w:val="none"/>
      <w:vertAlign w:val="baseline"/>
      <w:cs w:val="0"/>
      <w:em w:val="none"/>
    </w:rPr>
  </w:style>
  <w:style w:type="character" w:customStyle="1" w:styleId="Heading2Char">
    <w:name w:val="Heading 2 Char"/>
    <w:rsid w:val="004A0FB8"/>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rsid w:val="004A0FB8"/>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rsid w:val="004A0FB8"/>
    <w:pPr>
      <w:widowControl w:val="0"/>
      <w:suppressAutoHyphens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qFormat/>
    <w:rsid w:val="004A0FB8"/>
    <w:pPr>
      <w:spacing w:after="120" w:line="276" w:lineRule="auto"/>
    </w:pPr>
    <w:rPr>
      <w:rFonts w:ascii="Calibri" w:eastAsia="Calibri" w:hAnsi="Calibri" w:cs="Times New Roman"/>
      <w:szCs w:val="22"/>
    </w:rPr>
  </w:style>
  <w:style w:type="character" w:customStyle="1" w:styleId="BodyTextChar">
    <w:name w:val="Body Text Char"/>
    <w:basedOn w:val="DefaultParagraphFont"/>
    <w:rsid w:val="004A0FB8"/>
    <w:rPr>
      <w:w w:val="100"/>
      <w:position w:val="-1"/>
      <w:effect w:val="none"/>
      <w:vertAlign w:val="baseline"/>
      <w:cs w:val="0"/>
      <w:em w:val="none"/>
    </w:rPr>
  </w:style>
  <w:style w:type="paragraph" w:styleId="ListParagraph">
    <w:name w:val="List Paragraph"/>
    <w:basedOn w:val="Normal"/>
    <w:rsid w:val="004A0FB8"/>
    <w:pPr>
      <w:ind w:left="720"/>
      <w:contextualSpacing/>
    </w:pPr>
  </w:style>
  <w:style w:type="character" w:customStyle="1" w:styleId="TitleChar">
    <w:name w:val="Title Char"/>
    <w:rsid w:val="004A0FB8"/>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rsid w:val="004A0FB8"/>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rsid w:val="004A0FB8"/>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4A0FB8"/>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4A0FB8"/>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3F08"/>
    <w:rPr>
      <w:sz w:val="16"/>
      <w:szCs w:val="16"/>
    </w:rPr>
  </w:style>
  <w:style w:type="paragraph" w:styleId="CommentText">
    <w:name w:val="annotation text"/>
    <w:basedOn w:val="Normal"/>
    <w:link w:val="CommentTextChar"/>
    <w:uiPriority w:val="99"/>
    <w:semiHidden/>
    <w:unhideWhenUsed/>
    <w:rsid w:val="00E53F08"/>
    <w:pPr>
      <w:spacing w:line="240" w:lineRule="auto"/>
    </w:pPr>
    <w:rPr>
      <w:sz w:val="20"/>
      <w:szCs w:val="20"/>
    </w:rPr>
  </w:style>
  <w:style w:type="character" w:customStyle="1" w:styleId="CommentTextChar">
    <w:name w:val="Comment Text Char"/>
    <w:basedOn w:val="DefaultParagraphFont"/>
    <w:link w:val="CommentText"/>
    <w:uiPriority w:val="99"/>
    <w:semiHidden/>
    <w:rsid w:val="00E53F08"/>
    <w:rPr>
      <w:rFonts w:eastAsia="Times New Roman"/>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E53F08"/>
    <w:rPr>
      <w:b/>
      <w:bCs/>
    </w:rPr>
  </w:style>
  <w:style w:type="character" w:customStyle="1" w:styleId="CommentSubjectChar">
    <w:name w:val="Comment Subject Char"/>
    <w:basedOn w:val="CommentTextChar"/>
    <w:link w:val="CommentSubject"/>
    <w:uiPriority w:val="99"/>
    <w:semiHidden/>
    <w:rsid w:val="00E53F08"/>
    <w:rPr>
      <w:rFonts w:eastAsia="Times New Roman"/>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w:divs>
    <w:div w:id="147170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eTFWYilH9LK7Jj1t42/oc64FQ==">AMUW2mWoWVwDsqh7Ix01we/Lcshr9secVKO1kXrwLXInjKTI9WrVGS4/mUs49HNIJ0vz8YP1mcRRheDDlJF3GFsGoOX4RHfSikoZsx3euxk2BrlKu0Lp7O8z9Ak5WSapc9EJVb93IDifyQjWcW+5+1hMmThS5yxcSprQi5LSmC2TxsE2fmYIlZjnafncvJyWc3eOOtVC5zD8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MYPC</cp:lastModifiedBy>
  <cp:revision>2</cp:revision>
  <dcterms:created xsi:type="dcterms:W3CDTF">2021-04-03T22:14:00Z</dcterms:created>
  <dcterms:modified xsi:type="dcterms:W3CDTF">2021-04-03T22:14:00Z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